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461E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81657E" wp14:editId="381F59CE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087685" w:rsidRPr="00087685" w:rsidRDefault="00087685" w:rsidP="00087685">
      <w:pPr>
        <w:pStyle w:val="3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87685" w:rsidRPr="00087685" w:rsidRDefault="00087685" w:rsidP="00087685">
      <w:pPr>
        <w:pStyle w:val="31"/>
        <w:rPr>
          <w:rFonts w:ascii="Times New Roman" w:hAnsi="Times New Roman" w:cs="Times New Roman"/>
          <w:b/>
          <w:sz w:val="16"/>
          <w:szCs w:val="16"/>
        </w:rPr>
      </w:pPr>
    </w:p>
    <w:p w:rsidR="00087685" w:rsidRPr="00461E7C" w:rsidRDefault="00087685" w:rsidP="00087685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58B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______</w:t>
      </w:r>
    </w:p>
    <w:p w:rsidR="00087685" w:rsidRPr="00461E7C" w:rsidRDefault="00087685" w:rsidP="00087685">
      <w:pPr>
        <w:pStyle w:val="31"/>
        <w:rPr>
          <w:rFonts w:ascii="Times New Roman" w:hAnsi="Times New Roman" w:cs="Times New Roman"/>
          <w:sz w:val="16"/>
          <w:szCs w:val="16"/>
        </w:rPr>
      </w:pPr>
    </w:p>
    <w:p w:rsidR="00087685" w:rsidRPr="00087685" w:rsidRDefault="00087685" w:rsidP="00087685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>Про проведення міських заходів,</w:t>
      </w:r>
    </w:p>
    <w:p w:rsidR="00087685" w:rsidRPr="00087685" w:rsidRDefault="00087685" w:rsidP="00087685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>присвячених 79-й річниці з дня</w:t>
      </w:r>
    </w:p>
    <w:p w:rsidR="00087685" w:rsidRPr="00087685" w:rsidRDefault="00087685" w:rsidP="00087685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 xml:space="preserve">визволення міста Сєвєродонецьк </w:t>
      </w:r>
    </w:p>
    <w:p w:rsidR="00087685" w:rsidRDefault="00087685" w:rsidP="00087685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685">
        <w:rPr>
          <w:rFonts w:ascii="Times New Roman" w:hAnsi="Times New Roman" w:cs="Times New Roman"/>
          <w:b/>
          <w:sz w:val="28"/>
          <w:szCs w:val="28"/>
          <w:lang w:val="uk-UA"/>
        </w:rPr>
        <w:t>від фашистських загарбників</w:t>
      </w:r>
    </w:p>
    <w:p w:rsidR="00087685" w:rsidRPr="00087685" w:rsidRDefault="00087685" w:rsidP="00087685">
      <w:pPr>
        <w:pStyle w:val="31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87685" w:rsidRDefault="00087685" w:rsidP="0008768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1E7C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п.</w:t>
      </w:r>
      <w:r w:rsidRPr="00461E7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.8 п.</w:t>
      </w:r>
      <w:r w:rsidRPr="00461E7C">
        <w:rPr>
          <w:rFonts w:ascii="Times New Roman" w:hAnsi="Times New Roman"/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керівника </w:t>
      </w:r>
      <w:r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61E7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461E7C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2306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році»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1E7C">
        <w:rPr>
          <w:rFonts w:ascii="Times New Roman" w:hAnsi="Times New Roman"/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зі змінами, </w:t>
      </w:r>
      <w:r w:rsidRPr="00461E7C">
        <w:rPr>
          <w:rFonts w:ascii="Times New Roman" w:hAnsi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0518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а з метою гідного відзначення 79</w:t>
      </w:r>
      <w:r w:rsidRPr="00A90518">
        <w:rPr>
          <w:rFonts w:ascii="Times New Roman" w:hAnsi="Times New Roman"/>
          <w:sz w:val="28"/>
          <w:szCs w:val="28"/>
          <w:lang w:val="uk-UA"/>
        </w:rPr>
        <w:t>-ї річниці з дня визволення</w:t>
      </w:r>
      <w:r>
        <w:rPr>
          <w:rFonts w:ascii="Times New Roman" w:hAnsi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/>
          <w:sz w:val="28"/>
          <w:szCs w:val="28"/>
          <w:lang w:val="uk-UA"/>
        </w:rPr>
        <w:t xml:space="preserve"> від фашистських загарбників,</w:t>
      </w:r>
    </w:p>
    <w:p w:rsidR="00087685" w:rsidRDefault="00087685" w:rsidP="0008768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 xml:space="preserve">зобов’язую: </w:t>
      </w:r>
    </w:p>
    <w:p w:rsidR="00087685" w:rsidRPr="00087685" w:rsidRDefault="00087685" w:rsidP="00087685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87685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 w:rsidRPr="003F5B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річниці з дня визволення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 xml:space="preserve"> від фашистських загарбників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087685" w:rsidRPr="00087685" w:rsidRDefault="00087685" w:rsidP="00087685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7685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 w:rsidRPr="00BC53BB">
        <w:rPr>
          <w:sz w:val="24"/>
          <w:szCs w:val="24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річниці з дня визволення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 xml:space="preserve"> від фашистських загарбників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087685" w:rsidRPr="00087685" w:rsidRDefault="00087685" w:rsidP="00087685">
      <w:pPr>
        <w:pStyle w:val="a3"/>
        <w:rPr>
          <w:sz w:val="16"/>
          <w:szCs w:val="16"/>
          <w:lang w:val="uk-UA"/>
        </w:rPr>
      </w:pPr>
    </w:p>
    <w:p w:rsidR="00087685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 w:rsidRPr="00BC53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річниці з дня визволення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 xml:space="preserve"> від фашистських загарбників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згідно з кошторисом відділу культури.</w:t>
      </w:r>
    </w:p>
    <w:p w:rsidR="00087685" w:rsidRPr="00087685" w:rsidRDefault="00087685" w:rsidP="00087685">
      <w:pPr>
        <w:pStyle w:val="a3"/>
        <w:rPr>
          <w:sz w:val="16"/>
          <w:szCs w:val="16"/>
          <w:lang w:val="uk-UA"/>
        </w:rPr>
      </w:pPr>
    </w:p>
    <w:p w:rsidR="00087685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087685" w:rsidRPr="00087685" w:rsidRDefault="00087685" w:rsidP="00087685">
      <w:pPr>
        <w:pStyle w:val="a3"/>
        <w:rPr>
          <w:sz w:val="16"/>
          <w:szCs w:val="16"/>
          <w:lang w:val="uk-UA"/>
        </w:rPr>
      </w:pPr>
    </w:p>
    <w:p w:rsidR="00087685" w:rsidRPr="00BC53BB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087685" w:rsidRPr="00461E7C" w:rsidRDefault="00087685" w:rsidP="00087685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685" w:rsidRPr="00461E7C" w:rsidRDefault="00087685" w:rsidP="00087685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087685" w:rsidRPr="00A4378F" w:rsidRDefault="00087685" w:rsidP="00087685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087685" w:rsidRPr="00BC53BB" w:rsidRDefault="00087685" w:rsidP="0008768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87685" w:rsidRDefault="00087685" w:rsidP="00087685">
      <w:pPr>
        <w:widowControl w:val="0"/>
        <w:autoSpaceDE w:val="0"/>
        <w:autoSpaceDN w:val="0"/>
        <w:adjustRightInd w:val="0"/>
        <w:rPr>
          <w:lang w:val="uk-UA"/>
        </w:rPr>
      </w:pPr>
    </w:p>
    <w:p w:rsidR="00087685" w:rsidRDefault="00087685" w:rsidP="00087685">
      <w:pPr>
        <w:widowControl w:val="0"/>
        <w:autoSpaceDE w:val="0"/>
        <w:autoSpaceDN w:val="0"/>
        <w:adjustRightInd w:val="0"/>
        <w:rPr>
          <w:lang w:val="uk-UA"/>
        </w:rPr>
      </w:pPr>
    </w:p>
    <w:p w:rsidR="00087685" w:rsidRDefault="00087685" w:rsidP="00087685">
      <w:pPr>
        <w:widowControl w:val="0"/>
        <w:autoSpaceDE w:val="0"/>
        <w:autoSpaceDN w:val="0"/>
        <w:adjustRightInd w:val="0"/>
        <w:rPr>
          <w:lang w:val="uk-UA"/>
        </w:rPr>
      </w:pPr>
    </w:p>
    <w:p w:rsidR="00087685" w:rsidRPr="00656E49" w:rsidRDefault="00087685" w:rsidP="00087685">
      <w:pPr>
        <w:widowControl w:val="0"/>
        <w:autoSpaceDE w:val="0"/>
        <w:autoSpaceDN w:val="0"/>
        <w:adjustRightInd w:val="0"/>
        <w:rPr>
          <w:lang w:val="uk-UA"/>
        </w:rPr>
      </w:pPr>
    </w:p>
    <w:p w:rsidR="00087685" w:rsidRDefault="00087685" w:rsidP="00087685">
      <w:pPr>
        <w:rPr>
          <w:sz w:val="24"/>
          <w:szCs w:val="24"/>
          <w:lang w:val="uk-UA"/>
        </w:rPr>
      </w:pPr>
    </w:p>
    <w:p w:rsidR="00A90518" w:rsidRPr="00B26F96" w:rsidRDefault="00A90518" w:rsidP="00A90518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Додаток </w:t>
      </w:r>
      <w:r w:rsidR="00911EBE">
        <w:rPr>
          <w:sz w:val="28"/>
          <w:szCs w:val="28"/>
          <w:lang w:val="uk-UA"/>
        </w:rPr>
        <w:t>1</w:t>
      </w:r>
    </w:p>
    <w:p w:rsidR="00A90518" w:rsidRPr="00B26F96" w:rsidRDefault="00A90518" w:rsidP="00A90518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A90518" w:rsidRPr="00B26F96" w:rsidRDefault="00A90518" w:rsidP="00A90518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A90518" w:rsidRPr="00B26F96" w:rsidRDefault="00A90518" w:rsidP="00A90518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087685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» січня 202</w:t>
      </w:r>
      <w:r w:rsidR="00087685">
        <w:rPr>
          <w:sz w:val="28"/>
          <w:szCs w:val="28"/>
          <w:lang w:val="uk-UA"/>
        </w:rPr>
        <w:t>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087685">
        <w:rPr>
          <w:sz w:val="28"/>
          <w:szCs w:val="28"/>
          <w:lang w:val="uk-UA"/>
        </w:rPr>
        <w:t>_____</w:t>
      </w:r>
    </w:p>
    <w:p w:rsidR="00911EBE" w:rsidRDefault="00911EBE" w:rsidP="00A90518">
      <w:pPr>
        <w:rPr>
          <w:sz w:val="24"/>
          <w:szCs w:val="24"/>
          <w:lang w:val="uk-UA"/>
        </w:rPr>
      </w:pPr>
    </w:p>
    <w:p w:rsidR="009310D6" w:rsidRDefault="00BF75B7" w:rsidP="009310D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9310D6">
        <w:rPr>
          <w:sz w:val="28"/>
          <w:szCs w:val="28"/>
          <w:lang w:val="uk-UA"/>
        </w:rPr>
        <w:t>ПЛАН  ЗАХОДІВ</w:t>
      </w:r>
    </w:p>
    <w:p w:rsidR="00BF75B7" w:rsidRPr="009310D6" w:rsidRDefault="005479D9" w:rsidP="009310D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9310D6">
        <w:rPr>
          <w:sz w:val="28"/>
          <w:szCs w:val="28"/>
          <w:lang w:val="uk-UA"/>
        </w:rPr>
        <w:t>щодо проведення міських заходів, присвячених 7</w:t>
      </w:r>
      <w:r w:rsidR="00087685">
        <w:rPr>
          <w:sz w:val="28"/>
          <w:szCs w:val="28"/>
          <w:lang w:val="uk-UA"/>
        </w:rPr>
        <w:t>9</w:t>
      </w:r>
      <w:r w:rsidRPr="009310D6">
        <w:rPr>
          <w:sz w:val="28"/>
          <w:szCs w:val="28"/>
          <w:lang w:val="uk-UA"/>
        </w:rPr>
        <w:t>-й річниці з дня визволення</w:t>
      </w:r>
      <w:r w:rsidR="009310D6">
        <w:rPr>
          <w:sz w:val="28"/>
          <w:szCs w:val="28"/>
          <w:lang w:val="uk-UA"/>
        </w:rPr>
        <w:t xml:space="preserve"> </w:t>
      </w:r>
      <w:r w:rsidRPr="009310D6">
        <w:rPr>
          <w:sz w:val="28"/>
          <w:szCs w:val="28"/>
          <w:lang w:val="uk-UA"/>
        </w:rPr>
        <w:t>м</w:t>
      </w:r>
      <w:r w:rsidR="009310D6" w:rsidRPr="009310D6">
        <w:rPr>
          <w:sz w:val="28"/>
          <w:szCs w:val="28"/>
          <w:lang w:val="uk-UA"/>
        </w:rPr>
        <w:t xml:space="preserve">іста Сєвєродонецьк від </w:t>
      </w:r>
      <w:r w:rsidRPr="009310D6">
        <w:rPr>
          <w:sz w:val="28"/>
          <w:szCs w:val="28"/>
          <w:lang w:val="uk-UA"/>
        </w:rPr>
        <w:t>фашистських загарбників</w:t>
      </w:r>
    </w:p>
    <w:p w:rsidR="005479D9" w:rsidRPr="009310D6" w:rsidRDefault="005479D9" w:rsidP="005479D9">
      <w:pPr>
        <w:ind w:right="141" w:firstLine="425"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559"/>
        <w:gridCol w:w="2126"/>
      </w:tblGrid>
      <w:tr w:rsidR="00BF75B7" w:rsidRPr="000961BA" w:rsidTr="000961BA">
        <w:tc>
          <w:tcPr>
            <w:tcW w:w="567" w:type="dxa"/>
          </w:tcPr>
          <w:p w:rsidR="00BF75B7" w:rsidRPr="000961BA" w:rsidRDefault="00BF75B7" w:rsidP="006724D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5529" w:type="dxa"/>
          </w:tcPr>
          <w:p w:rsidR="00BF75B7" w:rsidRPr="000961BA" w:rsidRDefault="00BF75B7" w:rsidP="006724D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Назва заходу</w:t>
            </w:r>
          </w:p>
        </w:tc>
        <w:tc>
          <w:tcPr>
            <w:tcW w:w="1559" w:type="dxa"/>
          </w:tcPr>
          <w:p w:rsidR="00BF75B7" w:rsidRPr="000961BA" w:rsidRDefault="00BF75B7" w:rsidP="006724D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BF75B7" w:rsidRPr="000961BA" w:rsidRDefault="00BF75B7" w:rsidP="006724D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BF75B7" w:rsidRPr="000961BA" w:rsidTr="000961BA">
        <w:trPr>
          <w:trHeight w:val="606"/>
        </w:trPr>
        <w:tc>
          <w:tcPr>
            <w:tcW w:w="567" w:type="dxa"/>
          </w:tcPr>
          <w:p w:rsidR="00BF75B7" w:rsidRPr="000961BA" w:rsidRDefault="00BF75B7" w:rsidP="00FE35FB">
            <w:pPr>
              <w:spacing w:line="276" w:lineRule="auto"/>
              <w:ind w:left="60" w:right="-108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529" w:type="dxa"/>
          </w:tcPr>
          <w:p w:rsidR="00BF75B7" w:rsidRPr="000961BA" w:rsidRDefault="00BF75B7" w:rsidP="006724D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559" w:type="dxa"/>
          </w:tcPr>
          <w:p w:rsidR="00BF75B7" w:rsidRPr="000961BA" w:rsidRDefault="00BF75B7" w:rsidP="003B5DA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 xml:space="preserve">до </w:t>
            </w:r>
            <w:r w:rsidR="005479D9" w:rsidRPr="000961BA">
              <w:rPr>
                <w:sz w:val="28"/>
                <w:szCs w:val="28"/>
                <w:lang w:val="uk-UA" w:eastAsia="en-US"/>
              </w:rPr>
              <w:t>24</w:t>
            </w:r>
            <w:r w:rsidRPr="000961BA">
              <w:rPr>
                <w:sz w:val="28"/>
                <w:szCs w:val="28"/>
                <w:lang w:val="uk-UA" w:eastAsia="en-US"/>
              </w:rPr>
              <w:t>.</w:t>
            </w:r>
            <w:r w:rsidR="005479D9" w:rsidRPr="000961BA">
              <w:rPr>
                <w:sz w:val="28"/>
                <w:szCs w:val="28"/>
                <w:lang w:val="uk-UA" w:eastAsia="en-US"/>
              </w:rPr>
              <w:t>01</w:t>
            </w:r>
            <w:r w:rsidRPr="000961BA">
              <w:rPr>
                <w:sz w:val="28"/>
                <w:szCs w:val="28"/>
                <w:lang w:val="uk-UA" w:eastAsia="en-US"/>
              </w:rPr>
              <w:t>.20</w:t>
            </w:r>
            <w:r w:rsidR="005479D9" w:rsidRPr="000961BA">
              <w:rPr>
                <w:sz w:val="28"/>
                <w:szCs w:val="28"/>
                <w:lang w:val="uk-UA" w:eastAsia="en-US"/>
              </w:rPr>
              <w:t>2</w:t>
            </w:r>
            <w:r w:rsidR="003B5DAA" w:rsidRPr="000961BA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126" w:type="dxa"/>
          </w:tcPr>
          <w:p w:rsidR="00B6336F" w:rsidRPr="000961BA" w:rsidRDefault="00B6336F" w:rsidP="00B6336F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BF75B7" w:rsidRPr="000961BA" w:rsidRDefault="00BF75B7" w:rsidP="00B6336F">
            <w:pPr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Анцупова Г. </w:t>
            </w:r>
            <w:r w:rsidRPr="000961BA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BF75B7" w:rsidRPr="000961BA" w:rsidRDefault="00BF75B7" w:rsidP="00094FE5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Винничук Т.</w:t>
            </w:r>
          </w:p>
          <w:p w:rsidR="00BF75B7" w:rsidRPr="000961BA" w:rsidRDefault="009310D6" w:rsidP="006724D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0961BA">
              <w:rPr>
                <w:sz w:val="28"/>
                <w:szCs w:val="28"/>
                <w:lang w:val="uk-UA"/>
              </w:rPr>
              <w:t>Дядик</w:t>
            </w:r>
            <w:proofErr w:type="spellEnd"/>
            <w:r w:rsidRPr="000961BA">
              <w:rPr>
                <w:sz w:val="28"/>
                <w:szCs w:val="28"/>
                <w:lang w:val="uk-UA"/>
              </w:rPr>
              <w:t xml:space="preserve"> С. </w:t>
            </w:r>
          </w:p>
        </w:tc>
      </w:tr>
      <w:tr w:rsidR="005479D9" w:rsidRPr="000961BA" w:rsidTr="000961BA">
        <w:trPr>
          <w:trHeight w:val="555"/>
        </w:trPr>
        <w:tc>
          <w:tcPr>
            <w:tcW w:w="567" w:type="dxa"/>
          </w:tcPr>
          <w:p w:rsidR="005479D9" w:rsidRPr="000961BA" w:rsidRDefault="005479D9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9" w:type="dxa"/>
          </w:tcPr>
          <w:p w:rsidR="005479D9" w:rsidRPr="000961BA" w:rsidRDefault="005479D9" w:rsidP="00813396">
            <w:pPr>
              <w:tabs>
                <w:tab w:val="left" w:pos="1473"/>
              </w:tabs>
              <w:ind w:right="-105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Провести  впорядкування територій братських могил, обелісків та меморіалів, територій навколо пам’ятників, здійснити підключення газу на Меморіалі Слави </w:t>
            </w:r>
          </w:p>
        </w:tc>
        <w:tc>
          <w:tcPr>
            <w:tcW w:w="1559" w:type="dxa"/>
          </w:tcPr>
          <w:p w:rsidR="001C440D" w:rsidRPr="000961BA" w:rsidRDefault="005479D9" w:rsidP="00911EBE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до </w:t>
            </w:r>
          </w:p>
          <w:p w:rsidR="005479D9" w:rsidRPr="000961BA" w:rsidRDefault="005479D9" w:rsidP="00911EBE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1.0</w:t>
            </w:r>
            <w:r w:rsidR="000D2973" w:rsidRPr="000961BA">
              <w:rPr>
                <w:sz w:val="28"/>
                <w:szCs w:val="28"/>
                <w:lang w:val="uk-UA"/>
              </w:rPr>
              <w:t>2</w:t>
            </w:r>
            <w:r w:rsidRPr="000961BA">
              <w:rPr>
                <w:sz w:val="28"/>
                <w:szCs w:val="28"/>
                <w:lang w:val="uk-UA"/>
              </w:rPr>
              <w:t>.202</w:t>
            </w:r>
            <w:r w:rsidR="003B5DAA" w:rsidRPr="000961BA">
              <w:rPr>
                <w:sz w:val="28"/>
                <w:szCs w:val="28"/>
                <w:lang w:val="uk-UA"/>
              </w:rPr>
              <w:t>2</w:t>
            </w:r>
          </w:p>
          <w:p w:rsidR="00FE35FB" w:rsidRPr="000961BA" w:rsidRDefault="00FE35FB" w:rsidP="00911EBE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479D9" w:rsidRPr="000961BA" w:rsidRDefault="005479D9" w:rsidP="000961BA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Ковалевський А.</w:t>
            </w:r>
          </w:p>
          <w:p w:rsidR="005479D9" w:rsidRPr="000961BA" w:rsidRDefault="005479D9" w:rsidP="005479D9">
            <w:pPr>
              <w:tabs>
                <w:tab w:val="left" w:pos="2709"/>
              </w:tabs>
              <w:ind w:right="-5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Голови селищних рад</w:t>
            </w:r>
          </w:p>
        </w:tc>
      </w:tr>
      <w:tr w:rsidR="005479D9" w:rsidRPr="000961BA" w:rsidTr="000961BA">
        <w:trPr>
          <w:trHeight w:val="525"/>
        </w:trPr>
        <w:tc>
          <w:tcPr>
            <w:tcW w:w="567" w:type="dxa"/>
          </w:tcPr>
          <w:p w:rsidR="005479D9" w:rsidRPr="000961BA" w:rsidRDefault="005479D9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813396" w:rsidRPr="000961BA" w:rsidRDefault="005479D9" w:rsidP="00506B02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Провести</w:t>
            </w:r>
            <w:r w:rsidR="00813396" w:rsidRPr="000961BA">
              <w:rPr>
                <w:sz w:val="28"/>
                <w:szCs w:val="28"/>
                <w:lang w:val="uk-UA"/>
              </w:rPr>
              <w:t xml:space="preserve"> (форма і місце проведення залежить від карантинних заходів):</w:t>
            </w:r>
          </w:p>
          <w:p w:rsidR="00813396" w:rsidRPr="000961BA" w:rsidRDefault="00813396" w:rsidP="00506B02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- покладання квітів до братської могили </w:t>
            </w:r>
            <w:bookmarkStart w:id="0" w:name="_GoBack"/>
            <w:bookmarkEnd w:id="0"/>
            <w:r w:rsidRPr="000961BA">
              <w:rPr>
                <w:sz w:val="28"/>
                <w:szCs w:val="28"/>
                <w:lang w:val="uk-UA"/>
              </w:rPr>
              <w:t>«Меморіал Слави»;</w:t>
            </w:r>
          </w:p>
          <w:p w:rsidR="005479D9" w:rsidRPr="000961BA" w:rsidRDefault="00813396" w:rsidP="00813396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-</w:t>
            </w:r>
            <w:r w:rsidR="005479D9" w:rsidRPr="000961BA">
              <w:rPr>
                <w:sz w:val="28"/>
                <w:szCs w:val="28"/>
                <w:lang w:val="uk-UA"/>
              </w:rPr>
              <w:t xml:space="preserve"> міські урочисті заходи</w:t>
            </w:r>
            <w:r w:rsidR="00506B02" w:rsidRPr="000961BA">
              <w:rPr>
                <w:sz w:val="28"/>
                <w:szCs w:val="28"/>
                <w:lang w:val="uk-UA"/>
              </w:rPr>
              <w:t>,</w:t>
            </w:r>
            <w:r w:rsidRPr="000961BA">
              <w:rPr>
                <w:sz w:val="28"/>
                <w:szCs w:val="28"/>
                <w:lang w:val="uk-UA"/>
              </w:rPr>
              <w:t xml:space="preserve"> вшанування ветеранів війни;</w:t>
            </w:r>
            <w:r w:rsidR="0059659A" w:rsidRPr="000961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5E5AFA" w:rsidRPr="000961BA" w:rsidRDefault="005E5AFA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  <w:p w:rsidR="000D2973" w:rsidRPr="000961BA" w:rsidRDefault="000D2973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1.02.202</w:t>
            </w:r>
            <w:r w:rsidR="000961BA" w:rsidRPr="000961BA">
              <w:rPr>
                <w:sz w:val="28"/>
                <w:szCs w:val="28"/>
                <w:lang w:val="uk-UA"/>
              </w:rPr>
              <w:t>2</w:t>
            </w:r>
          </w:p>
          <w:p w:rsidR="005479D9" w:rsidRPr="000961BA" w:rsidRDefault="005479D9" w:rsidP="00911EB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479D9" w:rsidRPr="000961BA" w:rsidRDefault="005479D9" w:rsidP="005479D9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Грачова Т.</w:t>
            </w:r>
          </w:p>
          <w:p w:rsidR="005479D9" w:rsidRPr="000961BA" w:rsidRDefault="005479D9" w:rsidP="005479D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961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Дядик</w:t>
            </w:r>
            <w:proofErr w:type="spellEnd"/>
            <w:r w:rsidRPr="000961B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</w:t>
            </w: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Винничук Т.</w:t>
            </w:r>
          </w:p>
          <w:p w:rsidR="005479D9" w:rsidRPr="000961BA" w:rsidRDefault="005479D9" w:rsidP="0091198B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Анцупова Г.</w:t>
            </w:r>
          </w:p>
        </w:tc>
      </w:tr>
      <w:tr w:rsidR="00813396" w:rsidRPr="000961BA" w:rsidTr="000961BA">
        <w:trPr>
          <w:trHeight w:val="525"/>
        </w:trPr>
        <w:tc>
          <w:tcPr>
            <w:tcW w:w="567" w:type="dxa"/>
          </w:tcPr>
          <w:p w:rsidR="00813396" w:rsidRPr="000961BA" w:rsidRDefault="00813396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Придбати</w:t>
            </w:r>
            <w:r w:rsidR="00825E62" w:rsidRPr="000961BA">
              <w:rPr>
                <w:sz w:val="28"/>
                <w:szCs w:val="28"/>
                <w:lang w:val="uk-UA"/>
              </w:rPr>
              <w:t xml:space="preserve"> </w:t>
            </w:r>
            <w:r w:rsidR="00825E62">
              <w:rPr>
                <w:sz w:val="28"/>
                <w:szCs w:val="28"/>
                <w:lang w:val="uk-UA"/>
              </w:rPr>
              <w:t>для проведення урочистих заходів</w:t>
            </w:r>
            <w:r w:rsidRPr="000961BA">
              <w:rPr>
                <w:sz w:val="28"/>
                <w:szCs w:val="28"/>
                <w:lang w:val="uk-UA"/>
              </w:rPr>
              <w:t>:</w:t>
            </w:r>
          </w:p>
          <w:p w:rsidR="000961BA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-</w:t>
            </w:r>
            <w:r w:rsidR="00825E62">
              <w:rPr>
                <w:sz w:val="28"/>
                <w:szCs w:val="28"/>
                <w:lang w:val="uk-UA"/>
              </w:rPr>
              <w:t xml:space="preserve"> квіткову продукцію, </w:t>
            </w:r>
            <w:r w:rsidR="000961BA" w:rsidRPr="000961BA">
              <w:rPr>
                <w:sz w:val="28"/>
                <w:szCs w:val="28"/>
                <w:lang w:val="uk-UA"/>
              </w:rPr>
              <w:t>державн</w:t>
            </w:r>
            <w:r w:rsidR="000961BA" w:rsidRPr="000961BA">
              <w:rPr>
                <w:sz w:val="28"/>
                <w:szCs w:val="28"/>
                <w:lang w:val="uk-UA"/>
              </w:rPr>
              <w:t>у</w:t>
            </w:r>
            <w:r w:rsidR="000961BA" w:rsidRPr="000961BA">
              <w:rPr>
                <w:sz w:val="28"/>
                <w:szCs w:val="28"/>
                <w:lang w:val="uk-UA"/>
              </w:rPr>
              <w:t xml:space="preserve"> символік</w:t>
            </w:r>
            <w:r w:rsidR="000961BA" w:rsidRPr="000961BA">
              <w:rPr>
                <w:sz w:val="28"/>
                <w:szCs w:val="28"/>
                <w:lang w:val="uk-UA"/>
              </w:rPr>
              <w:t>у</w:t>
            </w:r>
            <w:r w:rsidR="000961BA" w:rsidRPr="000961BA">
              <w:rPr>
                <w:sz w:val="28"/>
                <w:szCs w:val="28"/>
                <w:lang w:val="uk-UA"/>
              </w:rPr>
              <w:t xml:space="preserve">, лампадки, </w:t>
            </w:r>
            <w:r w:rsidR="000961BA" w:rsidRPr="000961BA">
              <w:rPr>
                <w:sz w:val="28"/>
                <w:szCs w:val="28"/>
                <w:lang w:val="uk-UA"/>
              </w:rPr>
              <w:t>тканину, стрічки</w:t>
            </w:r>
            <w:r w:rsidR="000961BA" w:rsidRPr="000961BA">
              <w:rPr>
                <w:sz w:val="28"/>
                <w:szCs w:val="28"/>
                <w:lang w:val="uk-UA"/>
              </w:rPr>
              <w:t xml:space="preserve"> та ін.</w:t>
            </w:r>
            <w:r w:rsidR="000961BA">
              <w:rPr>
                <w:sz w:val="28"/>
                <w:szCs w:val="28"/>
                <w:lang w:val="uk-UA"/>
              </w:rPr>
              <w:t>;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- подарунки</w:t>
            </w:r>
            <w:r w:rsidR="00825E62">
              <w:rPr>
                <w:sz w:val="28"/>
                <w:szCs w:val="28"/>
                <w:lang w:val="uk-UA"/>
              </w:rPr>
              <w:t>, посуд, текстильні вироби та ін.</w:t>
            </w:r>
            <w:r w:rsidRPr="000961BA">
              <w:rPr>
                <w:sz w:val="28"/>
                <w:szCs w:val="28"/>
                <w:lang w:val="uk-UA"/>
              </w:rPr>
              <w:t xml:space="preserve"> для урочистого вшанування ветеранів війни </w:t>
            </w:r>
          </w:p>
        </w:tc>
        <w:tc>
          <w:tcPr>
            <w:tcW w:w="1559" w:type="dxa"/>
          </w:tcPr>
          <w:p w:rsidR="000D2973" w:rsidRPr="000961BA" w:rsidRDefault="00813396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до </w:t>
            </w:r>
          </w:p>
          <w:p w:rsidR="000D2973" w:rsidRPr="000961BA" w:rsidRDefault="000D2973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1.02.202</w:t>
            </w:r>
            <w:r w:rsidR="000961BA" w:rsidRPr="000961BA">
              <w:rPr>
                <w:sz w:val="28"/>
                <w:szCs w:val="28"/>
                <w:lang w:val="uk-UA"/>
              </w:rPr>
              <w:t>2</w:t>
            </w:r>
          </w:p>
          <w:p w:rsidR="00813396" w:rsidRPr="000961BA" w:rsidRDefault="00813396" w:rsidP="008133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Грачова Т.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Ульянова С.</w:t>
            </w:r>
          </w:p>
        </w:tc>
      </w:tr>
      <w:tr w:rsidR="00813396" w:rsidRPr="000961BA" w:rsidTr="000961BA">
        <w:trPr>
          <w:trHeight w:val="525"/>
        </w:trPr>
        <w:tc>
          <w:tcPr>
            <w:tcW w:w="567" w:type="dxa"/>
          </w:tcPr>
          <w:p w:rsidR="00813396" w:rsidRPr="000961BA" w:rsidRDefault="00813396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29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Забезпечити (за необхідністю):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- озвучення урочистостей та святкової програми;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- транспорт для організації та проведення урочистих заходів </w:t>
            </w:r>
          </w:p>
        </w:tc>
        <w:tc>
          <w:tcPr>
            <w:tcW w:w="1559" w:type="dxa"/>
          </w:tcPr>
          <w:p w:rsidR="000D2973" w:rsidRPr="000961BA" w:rsidRDefault="00813396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до </w:t>
            </w:r>
          </w:p>
          <w:p w:rsidR="000D2973" w:rsidRPr="000961BA" w:rsidRDefault="005E5AFA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2</w:t>
            </w:r>
            <w:r w:rsidR="000D2973" w:rsidRPr="000961BA">
              <w:rPr>
                <w:sz w:val="28"/>
                <w:szCs w:val="28"/>
                <w:lang w:val="uk-UA"/>
              </w:rPr>
              <w:t>.02.202</w:t>
            </w:r>
            <w:r w:rsidR="000961BA">
              <w:rPr>
                <w:sz w:val="28"/>
                <w:szCs w:val="28"/>
                <w:lang w:val="uk-UA"/>
              </w:rPr>
              <w:t>2</w:t>
            </w:r>
          </w:p>
          <w:p w:rsidR="00813396" w:rsidRPr="000961BA" w:rsidRDefault="00813396" w:rsidP="008133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Грачова Т.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Ульянова С.</w:t>
            </w:r>
          </w:p>
        </w:tc>
      </w:tr>
      <w:tr w:rsidR="00813396" w:rsidRPr="000961BA" w:rsidTr="000961BA">
        <w:trPr>
          <w:trHeight w:val="525"/>
        </w:trPr>
        <w:tc>
          <w:tcPr>
            <w:tcW w:w="567" w:type="dxa"/>
          </w:tcPr>
          <w:p w:rsidR="00813396" w:rsidRPr="000961BA" w:rsidRDefault="00813396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29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Провести заходи у  </w:t>
            </w:r>
            <w:r w:rsidR="000961BA">
              <w:rPr>
                <w:sz w:val="28"/>
                <w:szCs w:val="28"/>
                <w:lang w:val="uk-UA"/>
              </w:rPr>
              <w:t>міських бібліотеках, з нагоди 79</w:t>
            </w:r>
            <w:r w:rsidRPr="000961BA">
              <w:rPr>
                <w:sz w:val="28"/>
                <w:szCs w:val="28"/>
                <w:lang w:val="uk-UA"/>
              </w:rPr>
              <w:t>-й річниці з дня визволення міста Сєвєродонецьк від фашистських загарбників: книжкові полиці, тематичні бесіди та ін. (форма проведення залежить від карантинних заходів)</w:t>
            </w:r>
          </w:p>
        </w:tc>
        <w:tc>
          <w:tcPr>
            <w:tcW w:w="1559" w:type="dxa"/>
          </w:tcPr>
          <w:p w:rsidR="00813396" w:rsidRPr="000961BA" w:rsidRDefault="00813396" w:rsidP="008133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січень</w:t>
            </w:r>
          </w:p>
          <w:p w:rsidR="00813396" w:rsidRPr="000961BA" w:rsidRDefault="00813396" w:rsidP="008133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202</w:t>
            </w:r>
            <w:r w:rsidR="000961BA">
              <w:rPr>
                <w:sz w:val="28"/>
                <w:szCs w:val="28"/>
                <w:lang w:val="uk-UA"/>
              </w:rPr>
              <w:t>2</w:t>
            </w:r>
            <w:r w:rsidRPr="000961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813396" w:rsidRPr="000961BA" w:rsidRDefault="00813396" w:rsidP="008133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13396" w:rsidRPr="000961BA" w:rsidRDefault="00813396" w:rsidP="008133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Грачова Т.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Гринько О.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proofErr w:type="spellStart"/>
            <w:r w:rsidRPr="000961BA">
              <w:rPr>
                <w:sz w:val="28"/>
                <w:szCs w:val="28"/>
                <w:lang w:val="uk-UA"/>
              </w:rPr>
              <w:t>Чуйкова</w:t>
            </w:r>
            <w:proofErr w:type="spellEnd"/>
            <w:r w:rsidRPr="000961BA">
              <w:rPr>
                <w:sz w:val="28"/>
                <w:szCs w:val="28"/>
                <w:lang w:val="uk-UA"/>
              </w:rPr>
              <w:t xml:space="preserve"> Н.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Руднєва Н.</w:t>
            </w:r>
          </w:p>
          <w:p w:rsidR="00813396" w:rsidRPr="000961BA" w:rsidRDefault="00813396" w:rsidP="00813396">
            <w:pPr>
              <w:ind w:right="-5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Ковальова І. </w:t>
            </w:r>
          </w:p>
        </w:tc>
      </w:tr>
      <w:tr w:rsidR="00813396" w:rsidRPr="000961BA" w:rsidTr="000961BA">
        <w:trPr>
          <w:trHeight w:val="525"/>
        </w:trPr>
        <w:tc>
          <w:tcPr>
            <w:tcW w:w="567" w:type="dxa"/>
          </w:tcPr>
          <w:p w:rsidR="00813396" w:rsidRPr="000961BA" w:rsidRDefault="00813396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29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Забезпечити громадський порядок під час проведення урочистих заходів</w:t>
            </w:r>
            <w:r w:rsidR="000D2973" w:rsidRPr="000961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13396" w:rsidRPr="000961BA" w:rsidRDefault="000D2973" w:rsidP="000961BA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1.02.202</w:t>
            </w:r>
            <w:r w:rsidR="000961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813396" w:rsidRPr="000961BA" w:rsidRDefault="000961BA" w:rsidP="00813396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Служби за компетенцією</w:t>
            </w:r>
          </w:p>
        </w:tc>
      </w:tr>
    </w:tbl>
    <w:p w:rsidR="00911EBE" w:rsidRDefault="00911EBE" w:rsidP="001F5FF9">
      <w:pPr>
        <w:rPr>
          <w:b/>
          <w:sz w:val="28"/>
          <w:szCs w:val="28"/>
          <w:lang w:val="uk-UA"/>
        </w:rPr>
      </w:pPr>
    </w:p>
    <w:p w:rsidR="004D7D51" w:rsidRDefault="004D7D51" w:rsidP="001F5FF9">
      <w:pPr>
        <w:rPr>
          <w:b/>
          <w:sz w:val="28"/>
          <w:szCs w:val="28"/>
          <w:lang w:val="uk-UA"/>
        </w:rPr>
      </w:pPr>
    </w:p>
    <w:p w:rsidR="004D7D51" w:rsidRDefault="004D7D51" w:rsidP="001F5FF9">
      <w:pPr>
        <w:rPr>
          <w:b/>
          <w:sz w:val="28"/>
          <w:szCs w:val="28"/>
          <w:lang w:val="uk-UA"/>
        </w:rPr>
      </w:pPr>
    </w:p>
    <w:p w:rsidR="004D7D51" w:rsidRDefault="004D7D51" w:rsidP="001F5FF9">
      <w:pPr>
        <w:rPr>
          <w:b/>
          <w:sz w:val="28"/>
          <w:szCs w:val="28"/>
          <w:lang w:val="uk-U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5529"/>
        <w:gridCol w:w="1559"/>
        <w:gridCol w:w="2126"/>
      </w:tblGrid>
      <w:tr w:rsidR="004D7D51" w:rsidTr="004D7D51">
        <w:tc>
          <w:tcPr>
            <w:tcW w:w="562" w:type="dxa"/>
          </w:tcPr>
          <w:p w:rsidR="004D7D51" w:rsidRPr="000961BA" w:rsidRDefault="004D7D51" w:rsidP="004D7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29" w:type="dxa"/>
          </w:tcPr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- МВ УМВС, ДАІ, Поліції</w:t>
            </w:r>
          </w:p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4D7D51" w:rsidRPr="000961BA" w:rsidRDefault="004D7D51" w:rsidP="004D7D51">
            <w:pPr>
              <w:ind w:right="-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 xml:space="preserve">до </w:t>
            </w:r>
          </w:p>
          <w:p w:rsidR="004D7D51" w:rsidRPr="000961BA" w:rsidRDefault="004D7D51" w:rsidP="004D7D51">
            <w:pPr>
              <w:ind w:right="-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31.01.202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4D7D51" w:rsidRPr="000961BA" w:rsidRDefault="004D7D51" w:rsidP="004D7D51">
            <w:pPr>
              <w:ind w:right="-5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Анцупова Г.</w:t>
            </w:r>
          </w:p>
          <w:p w:rsidR="004D7D51" w:rsidRPr="000961BA" w:rsidRDefault="004D7D51" w:rsidP="004D7D51">
            <w:pPr>
              <w:ind w:right="-5"/>
              <w:rPr>
                <w:rFonts w:cs="Times New Roman"/>
                <w:sz w:val="28"/>
                <w:szCs w:val="28"/>
                <w:lang w:val="uk-UA"/>
              </w:rPr>
            </w:pPr>
          </w:p>
          <w:p w:rsidR="004D7D51" w:rsidRPr="000961BA" w:rsidRDefault="004D7D51" w:rsidP="004D7D51">
            <w:pPr>
              <w:ind w:right="-5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4D7D51" w:rsidTr="004D7D51">
        <w:tc>
          <w:tcPr>
            <w:tcW w:w="562" w:type="dxa"/>
          </w:tcPr>
          <w:p w:rsidR="004D7D51" w:rsidRPr="000961BA" w:rsidRDefault="004D7D51" w:rsidP="004D7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29" w:type="dxa"/>
          </w:tcPr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Забезпечити широке висвітлення проведення міських заходів, з нагоди 7</w:t>
            </w:r>
            <w:r>
              <w:rPr>
                <w:sz w:val="28"/>
                <w:szCs w:val="28"/>
                <w:lang w:val="uk-UA"/>
              </w:rPr>
              <w:t>9</w:t>
            </w:r>
            <w:r w:rsidRPr="000961BA">
              <w:rPr>
                <w:rFonts w:cs="Times New Roman"/>
                <w:sz w:val="28"/>
                <w:szCs w:val="28"/>
                <w:lang w:val="uk-UA"/>
              </w:rPr>
              <w:t>-ї річниці з дня визволення міста Сєвєродонецьк від фашистських загарбників</w:t>
            </w:r>
          </w:p>
        </w:tc>
        <w:tc>
          <w:tcPr>
            <w:tcW w:w="1559" w:type="dxa"/>
          </w:tcPr>
          <w:p w:rsidR="004D7D51" w:rsidRPr="000961BA" w:rsidRDefault="004D7D51" w:rsidP="004D7D51">
            <w:pPr>
              <w:ind w:right="28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січень</w:t>
            </w:r>
          </w:p>
          <w:p w:rsidR="004D7D51" w:rsidRPr="000961BA" w:rsidRDefault="004D7D51" w:rsidP="004D7D51">
            <w:pPr>
              <w:ind w:right="-108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0961BA">
              <w:rPr>
                <w:rFonts w:cs="Times New Roman"/>
                <w:sz w:val="28"/>
                <w:szCs w:val="28"/>
                <w:lang w:val="uk-UA"/>
              </w:rPr>
              <w:t xml:space="preserve"> року</w:t>
            </w:r>
          </w:p>
          <w:p w:rsidR="004D7D51" w:rsidRPr="000961BA" w:rsidRDefault="004D7D51" w:rsidP="004D7D51">
            <w:pPr>
              <w:ind w:right="28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Анцупова Г.</w:t>
            </w:r>
          </w:p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</w:tbl>
    <w:p w:rsidR="004D7D51" w:rsidRPr="000961BA" w:rsidRDefault="004D7D51" w:rsidP="001F5FF9">
      <w:pPr>
        <w:rPr>
          <w:b/>
          <w:sz w:val="28"/>
          <w:szCs w:val="28"/>
          <w:lang w:val="uk-UA"/>
        </w:rPr>
      </w:pPr>
    </w:p>
    <w:p w:rsidR="00911EBE" w:rsidRPr="000961BA" w:rsidRDefault="00911EBE" w:rsidP="001F5FF9">
      <w:pPr>
        <w:rPr>
          <w:b/>
          <w:sz w:val="28"/>
          <w:szCs w:val="28"/>
          <w:lang w:val="uk-UA"/>
        </w:rPr>
      </w:pP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BF75B7" w:rsidRPr="000961BA" w:rsidRDefault="00BF75B7" w:rsidP="00E71B5E">
      <w:pPr>
        <w:ind w:right="-425"/>
        <w:jc w:val="center"/>
        <w:rPr>
          <w:sz w:val="28"/>
          <w:szCs w:val="28"/>
          <w:lang w:val="uk-UA"/>
        </w:rPr>
      </w:pPr>
    </w:p>
    <w:p w:rsidR="00D53B13" w:rsidRPr="000961BA" w:rsidRDefault="00D53B13" w:rsidP="00911EBE">
      <w:pPr>
        <w:ind w:left="3540" w:firstLine="708"/>
        <w:rPr>
          <w:sz w:val="28"/>
          <w:szCs w:val="28"/>
          <w:lang w:val="uk-UA"/>
        </w:rPr>
      </w:pPr>
    </w:p>
    <w:p w:rsidR="00D53B13" w:rsidRDefault="00D53B13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Pr="000961BA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D53B13" w:rsidRPr="000961BA" w:rsidRDefault="00D53B13" w:rsidP="00911EBE">
      <w:pPr>
        <w:ind w:left="3540" w:firstLine="708"/>
        <w:rPr>
          <w:sz w:val="28"/>
          <w:szCs w:val="28"/>
          <w:lang w:val="uk-UA"/>
        </w:rPr>
      </w:pPr>
    </w:p>
    <w:p w:rsidR="00911EBE" w:rsidRPr="000961BA" w:rsidRDefault="00BF75B7" w:rsidP="00911EBE">
      <w:pPr>
        <w:ind w:left="3540" w:firstLine="708"/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 xml:space="preserve">       </w:t>
      </w:r>
      <w:r w:rsidR="004D7D51">
        <w:rPr>
          <w:sz w:val="28"/>
          <w:szCs w:val="28"/>
          <w:lang w:val="uk-UA"/>
        </w:rPr>
        <w:t xml:space="preserve"> </w:t>
      </w:r>
      <w:r w:rsidR="00911EBE" w:rsidRPr="000961BA">
        <w:rPr>
          <w:sz w:val="28"/>
          <w:szCs w:val="28"/>
          <w:lang w:val="uk-UA"/>
        </w:rPr>
        <w:t>Додаток 2</w:t>
      </w:r>
    </w:p>
    <w:p w:rsidR="00911EBE" w:rsidRPr="000961BA" w:rsidRDefault="00911EBE" w:rsidP="00911EBE">
      <w:pPr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 xml:space="preserve">                                                                     до  розпорядження керівника ВЦА</w:t>
      </w:r>
    </w:p>
    <w:p w:rsidR="00911EBE" w:rsidRPr="000961BA" w:rsidRDefault="00911EBE" w:rsidP="00911EBE">
      <w:pPr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 xml:space="preserve">                                                                     міста Сєвєродонецьк Луганської обл.                                                               </w:t>
      </w:r>
    </w:p>
    <w:p w:rsidR="00BF75B7" w:rsidRPr="000961BA" w:rsidRDefault="00911EBE" w:rsidP="00911EBE">
      <w:pPr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 xml:space="preserve">                                                                     від «</w:t>
      </w:r>
      <w:r w:rsidR="003B5DAA" w:rsidRPr="000961BA">
        <w:rPr>
          <w:sz w:val="28"/>
          <w:szCs w:val="28"/>
          <w:lang w:val="uk-UA"/>
        </w:rPr>
        <w:t>____» січня 2022</w:t>
      </w:r>
      <w:r w:rsidRPr="000961BA">
        <w:rPr>
          <w:sz w:val="28"/>
          <w:szCs w:val="28"/>
          <w:lang w:val="uk-UA"/>
        </w:rPr>
        <w:t xml:space="preserve"> року  № </w:t>
      </w:r>
      <w:r w:rsidR="003B5DAA" w:rsidRPr="000961BA">
        <w:rPr>
          <w:sz w:val="28"/>
          <w:szCs w:val="28"/>
          <w:lang w:val="uk-UA"/>
        </w:rPr>
        <w:t>_____</w:t>
      </w:r>
      <w:r w:rsidR="00BF75B7" w:rsidRPr="000961B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5B7" w:rsidRPr="000961BA" w:rsidRDefault="00BF75B7" w:rsidP="00B471D2">
      <w:pPr>
        <w:ind w:left="567" w:hanging="283"/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 xml:space="preserve">        </w:t>
      </w:r>
    </w:p>
    <w:p w:rsidR="00BF75B7" w:rsidRPr="000961BA" w:rsidRDefault="00BF75B7" w:rsidP="001F5FF9">
      <w:pPr>
        <w:ind w:left="567" w:hanging="283"/>
        <w:jc w:val="center"/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>КОШТОРИС</w:t>
      </w:r>
    </w:p>
    <w:p w:rsidR="001771E4" w:rsidRPr="000961BA" w:rsidRDefault="001771E4" w:rsidP="001771E4">
      <w:pPr>
        <w:ind w:right="141"/>
        <w:jc w:val="center"/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>витрат відділу культури щодо проведення міських заходів, присвячених 7</w:t>
      </w:r>
      <w:r w:rsidR="003B5DAA" w:rsidRPr="000961BA">
        <w:rPr>
          <w:sz w:val="28"/>
          <w:szCs w:val="28"/>
          <w:lang w:val="uk-UA"/>
        </w:rPr>
        <w:t>9</w:t>
      </w:r>
      <w:r w:rsidRPr="000961BA">
        <w:rPr>
          <w:sz w:val="28"/>
          <w:szCs w:val="28"/>
          <w:lang w:val="uk-UA"/>
        </w:rPr>
        <w:t>-й річниці з дня визволення м</w:t>
      </w:r>
      <w:r w:rsidR="00911EBE" w:rsidRPr="000961BA">
        <w:rPr>
          <w:sz w:val="28"/>
          <w:szCs w:val="28"/>
          <w:lang w:val="uk-UA"/>
        </w:rPr>
        <w:t xml:space="preserve">іста Сєвєродонецьк від </w:t>
      </w:r>
      <w:r w:rsidRPr="000961BA">
        <w:rPr>
          <w:sz w:val="28"/>
          <w:szCs w:val="28"/>
          <w:lang w:val="uk-UA"/>
        </w:rPr>
        <w:t>фашистських загарбників</w:t>
      </w:r>
    </w:p>
    <w:p w:rsidR="00BF75B7" w:rsidRPr="000961BA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Cs w:val="28"/>
          <w:lang w:val="uk-UA"/>
        </w:rPr>
      </w:pPr>
    </w:p>
    <w:p w:rsidR="00BF75B7" w:rsidRPr="000961BA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Cs w:val="28"/>
          <w:lang w:val="uk-UA"/>
        </w:rPr>
      </w:pPr>
    </w:p>
    <w:tbl>
      <w:tblPr>
        <w:tblW w:w="96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457"/>
        <w:gridCol w:w="1600"/>
      </w:tblGrid>
      <w:tr w:rsidR="00BF75B7" w:rsidRPr="000961BA" w:rsidTr="00911EBE">
        <w:tc>
          <w:tcPr>
            <w:tcW w:w="623" w:type="dxa"/>
          </w:tcPr>
          <w:p w:rsidR="00BF75B7" w:rsidRPr="000961BA" w:rsidRDefault="00BF75B7" w:rsidP="006A662F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457" w:type="dxa"/>
          </w:tcPr>
          <w:p w:rsidR="00BF75B7" w:rsidRPr="000961BA" w:rsidRDefault="00BF75B7" w:rsidP="001771E4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Оплата за придбання подарунків</w:t>
            </w:r>
            <w:r w:rsidR="00825E62">
              <w:rPr>
                <w:sz w:val="28"/>
                <w:szCs w:val="28"/>
                <w:lang w:val="uk-UA"/>
              </w:rPr>
              <w:t xml:space="preserve">, </w:t>
            </w:r>
            <w:r w:rsidR="00825E62">
              <w:rPr>
                <w:sz w:val="28"/>
                <w:szCs w:val="28"/>
                <w:lang w:val="uk-UA"/>
              </w:rPr>
              <w:t>посуд</w:t>
            </w:r>
            <w:r w:rsidR="00825E62">
              <w:rPr>
                <w:sz w:val="28"/>
                <w:szCs w:val="28"/>
                <w:lang w:val="uk-UA"/>
              </w:rPr>
              <w:t>у</w:t>
            </w:r>
            <w:r w:rsidR="00825E62">
              <w:rPr>
                <w:sz w:val="28"/>
                <w:szCs w:val="28"/>
                <w:lang w:val="uk-UA"/>
              </w:rPr>
              <w:t>, текстильн</w:t>
            </w:r>
            <w:r w:rsidR="00825E62">
              <w:rPr>
                <w:sz w:val="28"/>
                <w:szCs w:val="28"/>
                <w:lang w:val="uk-UA"/>
              </w:rPr>
              <w:t>их</w:t>
            </w:r>
            <w:r w:rsidR="00825E62">
              <w:rPr>
                <w:sz w:val="28"/>
                <w:szCs w:val="28"/>
                <w:lang w:val="uk-UA"/>
              </w:rPr>
              <w:t xml:space="preserve"> вироби та ін.</w:t>
            </w:r>
            <w:r w:rsidR="00825E62" w:rsidRPr="000961BA">
              <w:rPr>
                <w:sz w:val="28"/>
                <w:szCs w:val="28"/>
                <w:lang w:val="uk-UA"/>
              </w:rPr>
              <w:t xml:space="preserve"> </w:t>
            </w:r>
            <w:r w:rsidRPr="000961BA">
              <w:rPr>
                <w:sz w:val="28"/>
                <w:szCs w:val="28"/>
                <w:lang w:val="uk-UA"/>
              </w:rPr>
              <w:t xml:space="preserve"> </w:t>
            </w:r>
          </w:p>
          <w:p w:rsidR="00BF75B7" w:rsidRPr="000961BA" w:rsidRDefault="00BF75B7" w:rsidP="00911EB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BF75B7" w:rsidRPr="000961BA" w:rsidRDefault="00CB2A57" w:rsidP="006A662F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3</w:t>
            </w:r>
            <w:r w:rsidR="00BF75B7" w:rsidRPr="000961BA">
              <w:rPr>
                <w:sz w:val="28"/>
                <w:szCs w:val="28"/>
                <w:lang w:val="uk-UA"/>
              </w:rPr>
              <w:t xml:space="preserve"> </w:t>
            </w:r>
            <w:r w:rsidR="00D27755">
              <w:rPr>
                <w:sz w:val="28"/>
                <w:szCs w:val="28"/>
                <w:lang w:val="uk-UA"/>
              </w:rPr>
              <w:t>5</w:t>
            </w:r>
            <w:r w:rsidR="00BF75B7" w:rsidRPr="000961BA">
              <w:rPr>
                <w:sz w:val="28"/>
                <w:szCs w:val="28"/>
                <w:lang w:val="uk-UA"/>
              </w:rPr>
              <w:t>00 грн.</w:t>
            </w:r>
          </w:p>
          <w:p w:rsidR="00BF75B7" w:rsidRPr="000961BA" w:rsidRDefault="00BF75B7" w:rsidP="006A662F">
            <w:pPr>
              <w:ind w:right="141"/>
              <w:rPr>
                <w:sz w:val="28"/>
                <w:szCs w:val="28"/>
                <w:lang w:val="uk-UA"/>
              </w:rPr>
            </w:pPr>
          </w:p>
        </w:tc>
      </w:tr>
      <w:tr w:rsidR="00CB2A57" w:rsidRPr="000961BA" w:rsidTr="00911EBE">
        <w:tc>
          <w:tcPr>
            <w:tcW w:w="623" w:type="dxa"/>
          </w:tcPr>
          <w:p w:rsidR="00CB2A57" w:rsidRPr="000961BA" w:rsidRDefault="00CB2A57" w:rsidP="00CB2A57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457" w:type="dxa"/>
          </w:tcPr>
          <w:p w:rsidR="00825E62" w:rsidRPr="000961BA" w:rsidRDefault="00CB2A57" w:rsidP="00825E62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Оплата за придбання квіткової продукції  </w:t>
            </w:r>
            <w:r w:rsidR="00825E62" w:rsidRPr="000961BA">
              <w:rPr>
                <w:sz w:val="28"/>
                <w:szCs w:val="28"/>
                <w:lang w:val="uk-UA"/>
              </w:rPr>
              <w:t>державн</w:t>
            </w:r>
            <w:r w:rsidR="00825E62">
              <w:rPr>
                <w:sz w:val="28"/>
                <w:szCs w:val="28"/>
                <w:lang w:val="uk-UA"/>
              </w:rPr>
              <w:t>ої</w:t>
            </w:r>
            <w:r w:rsidR="00825E62" w:rsidRPr="000961BA">
              <w:rPr>
                <w:sz w:val="28"/>
                <w:szCs w:val="28"/>
                <w:lang w:val="uk-UA"/>
              </w:rPr>
              <w:t xml:space="preserve"> символік</w:t>
            </w:r>
            <w:r w:rsidR="00825E62">
              <w:rPr>
                <w:sz w:val="28"/>
                <w:szCs w:val="28"/>
                <w:lang w:val="uk-UA"/>
              </w:rPr>
              <w:t>и</w:t>
            </w:r>
            <w:r w:rsidR="00825E62" w:rsidRPr="000961BA">
              <w:rPr>
                <w:sz w:val="28"/>
                <w:szCs w:val="28"/>
                <w:lang w:val="uk-UA"/>
              </w:rPr>
              <w:t xml:space="preserve">, </w:t>
            </w:r>
            <w:r w:rsidR="00825E62">
              <w:rPr>
                <w:sz w:val="28"/>
                <w:szCs w:val="28"/>
                <w:lang w:val="uk-UA"/>
              </w:rPr>
              <w:t>тканини</w:t>
            </w:r>
            <w:r w:rsidR="00825E62" w:rsidRPr="000961BA">
              <w:rPr>
                <w:sz w:val="28"/>
                <w:szCs w:val="28"/>
                <w:lang w:val="uk-UA"/>
              </w:rPr>
              <w:t>, стріч</w:t>
            </w:r>
            <w:r w:rsidR="00825E62">
              <w:rPr>
                <w:sz w:val="28"/>
                <w:szCs w:val="28"/>
                <w:lang w:val="uk-UA"/>
              </w:rPr>
              <w:t>ок</w:t>
            </w:r>
            <w:r w:rsidR="00825E62" w:rsidRPr="000961BA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CB2A57" w:rsidRPr="000961BA" w:rsidRDefault="00825E62" w:rsidP="00825E62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00" w:type="dxa"/>
          </w:tcPr>
          <w:p w:rsidR="00CB2A57" w:rsidRPr="000961BA" w:rsidRDefault="00D27755" w:rsidP="009C4E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CB2A57" w:rsidRPr="000961BA">
              <w:rPr>
                <w:sz w:val="28"/>
                <w:szCs w:val="28"/>
                <w:lang w:val="uk-UA"/>
              </w:rPr>
              <w:t xml:space="preserve"> </w:t>
            </w:r>
            <w:r w:rsidR="00423DB3" w:rsidRPr="000961BA">
              <w:rPr>
                <w:sz w:val="28"/>
                <w:szCs w:val="28"/>
                <w:lang w:val="uk-UA"/>
              </w:rPr>
              <w:t>0</w:t>
            </w:r>
            <w:r w:rsidR="00CB2A57" w:rsidRPr="000961BA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911EBE" w:rsidRPr="000961BA" w:rsidTr="00911EBE">
        <w:tc>
          <w:tcPr>
            <w:tcW w:w="623" w:type="dxa"/>
          </w:tcPr>
          <w:p w:rsidR="00911EBE" w:rsidRPr="000961BA" w:rsidRDefault="00911EBE" w:rsidP="00911EBE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457" w:type="dxa"/>
          </w:tcPr>
          <w:p w:rsidR="00911EBE" w:rsidRPr="000961BA" w:rsidRDefault="00911EBE" w:rsidP="00911EBE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911EBE" w:rsidRPr="000961BA" w:rsidRDefault="00911EBE" w:rsidP="00911EBE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     - поїздки по місту для обслуговування заходів</w:t>
            </w:r>
          </w:p>
          <w:p w:rsidR="00911EBE" w:rsidRPr="000961BA" w:rsidRDefault="00911EBE" w:rsidP="00911EBE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     - вантажні перевезення по місту</w:t>
            </w:r>
          </w:p>
          <w:p w:rsidR="00911EBE" w:rsidRPr="000961BA" w:rsidRDefault="00911EBE" w:rsidP="00911E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911EBE" w:rsidRPr="000961BA" w:rsidRDefault="00911EBE" w:rsidP="00911EBE">
            <w:pPr>
              <w:rPr>
                <w:color w:val="FF0000"/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1 500 грн.</w:t>
            </w:r>
          </w:p>
        </w:tc>
      </w:tr>
      <w:tr w:rsidR="00911EBE" w:rsidRPr="000961BA" w:rsidTr="00911EBE">
        <w:tc>
          <w:tcPr>
            <w:tcW w:w="623" w:type="dxa"/>
          </w:tcPr>
          <w:p w:rsidR="00911EBE" w:rsidRPr="000961BA" w:rsidRDefault="00911EBE" w:rsidP="00911EB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457" w:type="dxa"/>
          </w:tcPr>
          <w:p w:rsidR="00911EBE" w:rsidRPr="000961BA" w:rsidRDefault="00911EBE" w:rsidP="00911EBE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0961BA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911EBE" w:rsidRPr="000961BA" w:rsidRDefault="005E4FDF" w:rsidP="00911EB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D27755">
              <w:rPr>
                <w:b/>
                <w:sz w:val="28"/>
                <w:szCs w:val="28"/>
                <w:lang w:val="uk-UA"/>
              </w:rPr>
              <w:t xml:space="preserve"> 0</w:t>
            </w:r>
            <w:r w:rsidR="00911EBE" w:rsidRPr="000961BA">
              <w:rPr>
                <w:b/>
                <w:sz w:val="28"/>
                <w:szCs w:val="28"/>
                <w:lang w:val="uk-UA"/>
              </w:rPr>
              <w:t>00,00</w:t>
            </w:r>
          </w:p>
          <w:p w:rsidR="00911EBE" w:rsidRPr="000961BA" w:rsidRDefault="00911EBE" w:rsidP="00911EBE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BF75B7" w:rsidRPr="000961BA" w:rsidRDefault="00BF75B7" w:rsidP="00B471D2">
      <w:pPr>
        <w:rPr>
          <w:sz w:val="28"/>
          <w:szCs w:val="28"/>
          <w:lang w:val="uk-UA"/>
        </w:rPr>
      </w:pPr>
    </w:p>
    <w:p w:rsidR="0091198B" w:rsidRPr="000961BA" w:rsidRDefault="0091198B" w:rsidP="00B471D2">
      <w:pPr>
        <w:rPr>
          <w:sz w:val="28"/>
          <w:szCs w:val="28"/>
          <w:lang w:val="uk-UA"/>
        </w:rPr>
      </w:pPr>
    </w:p>
    <w:p w:rsidR="0091198B" w:rsidRPr="000961BA" w:rsidRDefault="0091198B" w:rsidP="00B471D2">
      <w:pPr>
        <w:rPr>
          <w:sz w:val="28"/>
          <w:szCs w:val="28"/>
          <w:lang w:val="uk-UA"/>
        </w:rPr>
      </w:pP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BF75B7" w:rsidRDefault="00BF75B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EC3967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EC3967" w:rsidRDefault="00EC3967" w:rsidP="00EC396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Лист погодження розпорядження керівника Сєвєродонецької міської військово-цивільної адміністрації Сєвєродонецького району Луганської області</w:t>
      </w:r>
    </w:p>
    <w:p w:rsidR="00EC3967" w:rsidRDefault="00EC3967" w:rsidP="00EC396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3967" w:rsidRPr="00087685" w:rsidRDefault="00EC3967" w:rsidP="00EC3967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>Про проведення міських заходів,</w:t>
      </w:r>
    </w:p>
    <w:p w:rsidR="00EC3967" w:rsidRPr="00087685" w:rsidRDefault="00EC3967" w:rsidP="00EC3967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>присвячених 79-й річниці з дня</w:t>
      </w:r>
    </w:p>
    <w:p w:rsidR="00EC3967" w:rsidRPr="00087685" w:rsidRDefault="00EC3967" w:rsidP="00EC3967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 xml:space="preserve">визволення міста Сєвєродонецьк </w:t>
      </w:r>
    </w:p>
    <w:p w:rsidR="00EC3967" w:rsidRPr="00591549" w:rsidRDefault="00EC3967" w:rsidP="00EC3967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>від фашистських загарбників</w:t>
      </w:r>
      <w:r w:rsidRPr="00591549">
        <w:rPr>
          <w:b/>
          <w:sz w:val="28"/>
          <w:szCs w:val="28"/>
          <w:lang w:val="uk-UA"/>
        </w:rPr>
        <w:t xml:space="preserve">                         </w:t>
      </w:r>
    </w:p>
    <w:p w:rsidR="00EC3967" w:rsidRPr="00461E7C" w:rsidRDefault="00EC3967" w:rsidP="00EC3967">
      <w:pPr>
        <w:rPr>
          <w:b/>
          <w:sz w:val="28"/>
          <w:szCs w:val="28"/>
          <w:lang w:val="uk-UA"/>
        </w:rPr>
      </w:pPr>
    </w:p>
    <w:p w:rsidR="00EC3967" w:rsidRDefault="00EC3967" w:rsidP="00EC3967">
      <w:pPr>
        <w:jc w:val="both"/>
        <w:rPr>
          <w:sz w:val="16"/>
          <w:szCs w:val="16"/>
          <w:lang w:val="uk-UA"/>
        </w:rPr>
      </w:pPr>
    </w:p>
    <w:p w:rsidR="00EC3967" w:rsidRPr="00A700BC" w:rsidRDefault="00EC3967" w:rsidP="00EC3967">
      <w:pPr>
        <w:jc w:val="both"/>
        <w:rPr>
          <w:sz w:val="16"/>
          <w:szCs w:val="16"/>
          <w:lang w:val="uk-UA"/>
        </w:rPr>
      </w:pPr>
    </w:p>
    <w:p w:rsidR="00EC3967" w:rsidRDefault="00EC3967" w:rsidP="00EC396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:rsidR="00EC3967" w:rsidRDefault="00EC3967" w:rsidP="00EC3967">
      <w:pPr>
        <w:pStyle w:val="a4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1367"/>
        <w:gridCol w:w="1374"/>
        <w:gridCol w:w="2371"/>
      </w:tblGrid>
      <w:tr w:rsidR="00EC3967" w:rsidTr="001D7024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Власне ім’я та Прізвище</w:t>
            </w: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3967" w:rsidTr="001D7024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Заступник керівника Сєвєродонецької міської ВЦА</w:t>
            </w: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747C66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747C66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67" w:rsidRPr="00C317CA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317CA">
              <w:rPr>
                <w:rFonts w:ascii="Times New Roman" w:hAnsi="Times New Roman"/>
                <w:sz w:val="28"/>
                <w:szCs w:val="28"/>
                <w:lang w:val="uk-UA"/>
              </w:rPr>
              <w:t>Ірина СТЕПАНЕНКО</w:t>
            </w:r>
          </w:p>
        </w:tc>
      </w:tr>
      <w:tr w:rsidR="00EC3967" w:rsidTr="001D7024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Default="00EC3967" w:rsidP="001D702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C3967" w:rsidRDefault="00EC3967" w:rsidP="001D7024">
            <w:pPr>
              <w:pStyle w:val="3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міської ВЦА</w:t>
            </w:r>
          </w:p>
          <w:p w:rsidR="00EC3967" w:rsidRPr="00EF0594" w:rsidRDefault="00EC3967" w:rsidP="001D702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EF0594" w:rsidRDefault="00EC3967" w:rsidP="001D702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EF0594" w:rsidRDefault="00EC3967" w:rsidP="001D702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Default="00EC3967" w:rsidP="001D702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0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</w:t>
            </w:r>
          </w:p>
          <w:p w:rsidR="00EC3967" w:rsidRPr="00EF0594" w:rsidRDefault="00EC3967" w:rsidP="001D7024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БАГРІНЦЕВА</w:t>
            </w:r>
          </w:p>
        </w:tc>
      </w:tr>
      <w:tr w:rsidR="00EC3967" w:rsidTr="001D7024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з юридичних та правових питань</w:t>
            </w:r>
          </w:p>
          <w:p w:rsidR="00EC3967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 міської ВЦА</w:t>
            </w: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ШОРОХОВА</w:t>
            </w:r>
          </w:p>
        </w:tc>
      </w:tr>
      <w:tr w:rsidR="00EC3967" w:rsidTr="001D7024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Начальник  загального відділу Сєвєродонецької міської ВЦА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Людмила</w:t>
            </w: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ЖУР</w:t>
            </w:r>
          </w:p>
        </w:tc>
      </w:tr>
      <w:tr w:rsidR="00EC3967" w:rsidTr="001D7024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Підготував:</w:t>
            </w: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культури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Тетяна</w:t>
            </w:r>
          </w:p>
          <w:p w:rsidR="00EC3967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ГРАЧОВА</w:t>
            </w:r>
          </w:p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3967" w:rsidTr="001D7024"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335B">
              <w:rPr>
                <w:rFonts w:ascii="Times New Roman" w:hAnsi="Times New Roman"/>
                <w:sz w:val="28"/>
                <w:szCs w:val="28"/>
                <w:lang w:val="uk-UA"/>
              </w:rPr>
              <w:t>З розпорядженням ознайомлений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967" w:rsidRPr="00FF335B" w:rsidRDefault="00EC3967" w:rsidP="001D70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3967" w:rsidRDefault="00EC3967" w:rsidP="00EC3967">
      <w:pPr>
        <w:pStyle w:val="a4"/>
        <w:rPr>
          <w:rFonts w:ascii="Times New Roman" w:hAnsi="Times New Roman"/>
          <w:lang w:val="uk-UA"/>
        </w:rPr>
      </w:pPr>
    </w:p>
    <w:p w:rsidR="00EC3967" w:rsidRDefault="00EC3967" w:rsidP="00EC3967">
      <w:pPr>
        <w:pStyle w:val="a4"/>
        <w:rPr>
          <w:rFonts w:ascii="Times New Roman" w:hAnsi="Times New Roman"/>
          <w:lang w:val="uk-UA"/>
        </w:rPr>
      </w:pPr>
    </w:p>
    <w:p w:rsidR="00EC3967" w:rsidRDefault="00EC3967" w:rsidP="00EC3967">
      <w:pPr>
        <w:pStyle w:val="a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Надіслати: </w:t>
      </w:r>
    </w:p>
    <w:p w:rsidR="00EC3967" w:rsidRDefault="00EC3967" w:rsidP="00EC3967">
      <w:pPr>
        <w:pStyle w:val="a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- Список розсилки </w:t>
      </w:r>
    </w:p>
    <w:tbl>
      <w:tblPr>
        <w:tblW w:w="8921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4"/>
        <w:gridCol w:w="4205"/>
        <w:gridCol w:w="2722"/>
      </w:tblGrid>
      <w:tr w:rsidR="00EC3967" w:rsidTr="001D7024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кількість екземплярів</w:t>
            </w:r>
          </w:p>
        </w:tc>
      </w:tr>
      <w:tr w:rsidR="00EC3967" w:rsidTr="001D7024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Степаненко І.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керівника СМ ВЦА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C3967" w:rsidTr="001D7024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культури СМ ВЦА     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EC3967" w:rsidTr="001D7024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P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9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внутрішньої політики та </w:t>
            </w:r>
          </w:p>
          <w:p w:rsidR="00EC3967" w:rsidRP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967">
              <w:rPr>
                <w:rFonts w:ascii="Times New Roman" w:hAnsi="Times New Roman"/>
                <w:sz w:val="24"/>
                <w:szCs w:val="24"/>
                <w:lang w:val="uk-UA"/>
              </w:rPr>
              <w:t>зв’язків з громадськістю СМ ВЦА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C3967" w:rsidTr="001D7024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Pr="00EC3967" w:rsidRDefault="00EC3967" w:rsidP="00EC396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967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</w:t>
            </w:r>
            <w:r w:rsidRPr="00EC3967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EC39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</w:t>
            </w:r>
            <w:r w:rsidRPr="00EC39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3967">
              <w:rPr>
                <w:rFonts w:ascii="Times New Roman" w:hAnsi="Times New Roman"/>
                <w:sz w:val="24"/>
                <w:szCs w:val="24"/>
                <w:lang w:val="uk-UA"/>
              </w:rPr>
              <w:t>СМ ВЦА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C3967" w:rsidTr="001D7024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396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СМ ВЦА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EC3967" w:rsidTr="001D7024"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3967" w:rsidRDefault="00EC3967" w:rsidP="001D7024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C3967" w:rsidRPr="00A31179" w:rsidRDefault="00EC3967" w:rsidP="00EC39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Разом: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EC3967" w:rsidRPr="00644FBD" w:rsidRDefault="00EC3967" w:rsidP="00EC3967">
      <w:pPr>
        <w:tabs>
          <w:tab w:val="left" w:pos="1282"/>
        </w:tabs>
        <w:ind w:left="-284" w:right="-180"/>
        <w:jc w:val="both"/>
        <w:rPr>
          <w:lang w:val="uk-UA"/>
        </w:rPr>
      </w:pPr>
    </w:p>
    <w:p w:rsidR="00EC3967" w:rsidRPr="003B1D30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sectPr w:rsidR="00EC3967" w:rsidRPr="003B1D30" w:rsidSect="00D53B13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87685"/>
    <w:rsid w:val="00094FE5"/>
    <w:rsid w:val="000961BA"/>
    <w:rsid w:val="000D2973"/>
    <w:rsid w:val="000E2622"/>
    <w:rsid w:val="000E79C6"/>
    <w:rsid w:val="001027F9"/>
    <w:rsid w:val="001040D2"/>
    <w:rsid w:val="00111B18"/>
    <w:rsid w:val="001177A6"/>
    <w:rsid w:val="001204E3"/>
    <w:rsid w:val="00130F53"/>
    <w:rsid w:val="00132CEB"/>
    <w:rsid w:val="001771E4"/>
    <w:rsid w:val="001C440D"/>
    <w:rsid w:val="001C4424"/>
    <w:rsid w:val="001E559D"/>
    <w:rsid w:val="001F5FF9"/>
    <w:rsid w:val="00230FB9"/>
    <w:rsid w:val="00231EA2"/>
    <w:rsid w:val="00250277"/>
    <w:rsid w:val="00265EE3"/>
    <w:rsid w:val="0027707F"/>
    <w:rsid w:val="00294A40"/>
    <w:rsid w:val="002A6DC1"/>
    <w:rsid w:val="002B23C0"/>
    <w:rsid w:val="002B3DBE"/>
    <w:rsid w:val="002D28C2"/>
    <w:rsid w:val="00347E73"/>
    <w:rsid w:val="003B1D30"/>
    <w:rsid w:val="003B5DAA"/>
    <w:rsid w:val="003F2FF8"/>
    <w:rsid w:val="00423DB3"/>
    <w:rsid w:val="00463A02"/>
    <w:rsid w:val="00471E42"/>
    <w:rsid w:val="00482055"/>
    <w:rsid w:val="00496217"/>
    <w:rsid w:val="004D7D51"/>
    <w:rsid w:val="0050072B"/>
    <w:rsid w:val="00506B02"/>
    <w:rsid w:val="005232C6"/>
    <w:rsid w:val="005423B8"/>
    <w:rsid w:val="005479D9"/>
    <w:rsid w:val="0056643F"/>
    <w:rsid w:val="00567783"/>
    <w:rsid w:val="00567DB1"/>
    <w:rsid w:val="00580498"/>
    <w:rsid w:val="0059659A"/>
    <w:rsid w:val="00597784"/>
    <w:rsid w:val="005A1F6C"/>
    <w:rsid w:val="005C037F"/>
    <w:rsid w:val="005C38F7"/>
    <w:rsid w:val="005C3E59"/>
    <w:rsid w:val="005E385E"/>
    <w:rsid w:val="005E4FDF"/>
    <w:rsid w:val="005E5AFA"/>
    <w:rsid w:val="006242F6"/>
    <w:rsid w:val="00636215"/>
    <w:rsid w:val="0063787B"/>
    <w:rsid w:val="006469B9"/>
    <w:rsid w:val="00647AEE"/>
    <w:rsid w:val="00666D5F"/>
    <w:rsid w:val="006724D5"/>
    <w:rsid w:val="00685965"/>
    <w:rsid w:val="00697A04"/>
    <w:rsid w:val="006A5FC2"/>
    <w:rsid w:val="006A662F"/>
    <w:rsid w:val="006A78CA"/>
    <w:rsid w:val="006D4695"/>
    <w:rsid w:val="006E49A2"/>
    <w:rsid w:val="007342F2"/>
    <w:rsid w:val="007754DA"/>
    <w:rsid w:val="00792ABB"/>
    <w:rsid w:val="00797BBB"/>
    <w:rsid w:val="007B4374"/>
    <w:rsid w:val="007B59BB"/>
    <w:rsid w:val="007F24E2"/>
    <w:rsid w:val="0080489D"/>
    <w:rsid w:val="00813396"/>
    <w:rsid w:val="00825E62"/>
    <w:rsid w:val="0082680F"/>
    <w:rsid w:val="0084776A"/>
    <w:rsid w:val="00852A93"/>
    <w:rsid w:val="00873CE0"/>
    <w:rsid w:val="0089669D"/>
    <w:rsid w:val="008A7251"/>
    <w:rsid w:val="008B635F"/>
    <w:rsid w:val="008F08FC"/>
    <w:rsid w:val="00906160"/>
    <w:rsid w:val="0091198B"/>
    <w:rsid w:val="00911EBE"/>
    <w:rsid w:val="009310D6"/>
    <w:rsid w:val="00956A74"/>
    <w:rsid w:val="00964531"/>
    <w:rsid w:val="00986AB2"/>
    <w:rsid w:val="009976FD"/>
    <w:rsid w:val="009A1C6B"/>
    <w:rsid w:val="009B3D50"/>
    <w:rsid w:val="009C0631"/>
    <w:rsid w:val="009C068C"/>
    <w:rsid w:val="009C4E53"/>
    <w:rsid w:val="009C4F22"/>
    <w:rsid w:val="009D1B16"/>
    <w:rsid w:val="009F54B5"/>
    <w:rsid w:val="009F7208"/>
    <w:rsid w:val="00A03191"/>
    <w:rsid w:val="00A31179"/>
    <w:rsid w:val="00A67FB3"/>
    <w:rsid w:val="00A74F47"/>
    <w:rsid w:val="00A90518"/>
    <w:rsid w:val="00AD18FD"/>
    <w:rsid w:val="00AE13C3"/>
    <w:rsid w:val="00AE4BD2"/>
    <w:rsid w:val="00B471D2"/>
    <w:rsid w:val="00B62A9E"/>
    <w:rsid w:val="00B6336F"/>
    <w:rsid w:val="00B76309"/>
    <w:rsid w:val="00B87B68"/>
    <w:rsid w:val="00B94EBE"/>
    <w:rsid w:val="00BC4F47"/>
    <w:rsid w:val="00BD0E7F"/>
    <w:rsid w:val="00BD47B4"/>
    <w:rsid w:val="00BF6589"/>
    <w:rsid w:val="00BF75B7"/>
    <w:rsid w:val="00C21AE9"/>
    <w:rsid w:val="00C418BE"/>
    <w:rsid w:val="00C41AF2"/>
    <w:rsid w:val="00C54F79"/>
    <w:rsid w:val="00C81C7F"/>
    <w:rsid w:val="00C8667B"/>
    <w:rsid w:val="00CB2A57"/>
    <w:rsid w:val="00CE3633"/>
    <w:rsid w:val="00CE7C86"/>
    <w:rsid w:val="00D00DEE"/>
    <w:rsid w:val="00D27755"/>
    <w:rsid w:val="00D460C4"/>
    <w:rsid w:val="00D53B13"/>
    <w:rsid w:val="00D616EC"/>
    <w:rsid w:val="00D652E3"/>
    <w:rsid w:val="00D80970"/>
    <w:rsid w:val="00DA2F9F"/>
    <w:rsid w:val="00DA384C"/>
    <w:rsid w:val="00DD65DF"/>
    <w:rsid w:val="00E0166F"/>
    <w:rsid w:val="00E162B5"/>
    <w:rsid w:val="00E71B5E"/>
    <w:rsid w:val="00E71B68"/>
    <w:rsid w:val="00EA5F96"/>
    <w:rsid w:val="00EC30A5"/>
    <w:rsid w:val="00EC3967"/>
    <w:rsid w:val="00EF3516"/>
    <w:rsid w:val="00F21937"/>
    <w:rsid w:val="00F60846"/>
    <w:rsid w:val="00FB35D2"/>
    <w:rsid w:val="00FB7290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61B744-A7EC-421D-921A-61187756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C21AE9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B76309"/>
  </w:style>
  <w:style w:type="table" w:styleId="a7">
    <w:name w:val="Table Grid"/>
    <w:basedOn w:val="a1"/>
    <w:uiPriority w:val="59"/>
    <w:locked/>
    <w:rsid w:val="00A9051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76E0-0569-4AF4-BD5F-B92AD9CF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</Pages>
  <Words>751</Words>
  <Characters>6518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9</cp:revision>
  <cp:lastPrinted>2022-01-18T14:37:00Z</cp:lastPrinted>
  <dcterms:created xsi:type="dcterms:W3CDTF">2022-01-18T13:27:00Z</dcterms:created>
  <dcterms:modified xsi:type="dcterms:W3CDTF">2022-01-19T07:48:00Z</dcterms:modified>
</cp:coreProperties>
</file>