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6D" w:rsidRDefault="001B666D" w:rsidP="001B666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66D" w:rsidRPr="00503C44" w:rsidRDefault="001B666D" w:rsidP="001B666D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B666D" w:rsidRDefault="001B666D" w:rsidP="001B666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B666D" w:rsidRPr="00714E21" w:rsidRDefault="001B666D" w:rsidP="001B666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B666D" w:rsidRPr="00592AF7" w:rsidRDefault="001B666D" w:rsidP="001B666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1B666D" w:rsidRPr="00264E1D" w:rsidRDefault="001B666D" w:rsidP="001B666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B666D" w:rsidRPr="00D6388C" w:rsidRDefault="001B666D" w:rsidP="001B666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B666D" w:rsidRPr="00592AF7" w:rsidRDefault="001B666D" w:rsidP="001B666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1B666D" w:rsidRPr="00F42DC4" w:rsidRDefault="001B666D" w:rsidP="001B666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66D" w:rsidRPr="00F42DC4" w:rsidRDefault="001B666D" w:rsidP="001B666D">
      <w:pPr>
        <w:pStyle w:val="a5"/>
        <w:spacing w:line="360" w:lineRule="auto"/>
        <w:rPr>
          <w:sz w:val="32"/>
          <w:szCs w:val="32"/>
        </w:rPr>
      </w:pPr>
    </w:p>
    <w:p w:rsidR="00264E1D" w:rsidRPr="001A462D" w:rsidRDefault="001B666D" w:rsidP="001B666D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811392">
        <w:rPr>
          <w:rFonts w:ascii="Times New Roman" w:hAnsi="Times New Roman" w:cs="Times New Roman"/>
          <w:sz w:val="28"/>
          <w:szCs w:val="28"/>
        </w:rPr>
        <w:t xml:space="preserve">30 березня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 w:rsidR="00811392">
        <w:rPr>
          <w:rFonts w:ascii="Times New Roman" w:hAnsi="Times New Roman" w:cs="Times New Roman"/>
          <w:sz w:val="28"/>
          <w:szCs w:val="28"/>
        </w:rPr>
        <w:t xml:space="preserve">21 </w:t>
      </w:r>
      <w:r w:rsidRPr="00F42DC4">
        <w:rPr>
          <w:rFonts w:ascii="Times New Roman" w:hAnsi="Times New Roman" w:cs="Times New Roman"/>
          <w:sz w:val="28"/>
          <w:szCs w:val="28"/>
        </w:rPr>
        <w:t>року                                                              №</w:t>
      </w:r>
      <w:r w:rsidR="00811392">
        <w:rPr>
          <w:rFonts w:ascii="Times New Roman" w:hAnsi="Times New Roman" w:cs="Times New Roman"/>
          <w:sz w:val="28"/>
          <w:szCs w:val="28"/>
        </w:rPr>
        <w:t>247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264E1D" w:rsidRPr="001A462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64E1D" w:rsidRPr="00264E1D" w:rsidRDefault="00264E1D" w:rsidP="00264E1D">
      <w:pPr>
        <w:pStyle w:val="2"/>
        <w:jc w:val="both"/>
      </w:pPr>
    </w:p>
    <w:p w:rsidR="00406CE2" w:rsidRPr="001F57D6" w:rsidRDefault="006858A9" w:rsidP="001E2B2C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1E2B2C">
        <w:rPr>
          <w:rFonts w:ascii="Times New Roman" w:hAnsi="Times New Roman" w:cs="Times New Roman"/>
          <w:sz w:val="28"/>
          <w:szCs w:val="28"/>
        </w:rPr>
        <w:t>затвердження міського плану</w:t>
      </w:r>
      <w:r w:rsidR="00923088">
        <w:rPr>
          <w:rFonts w:ascii="Times New Roman" w:hAnsi="Times New Roman" w:cs="Times New Roman"/>
          <w:sz w:val="28"/>
          <w:szCs w:val="28"/>
        </w:rPr>
        <w:t xml:space="preserve"> заходів</w:t>
      </w:r>
      <w:r w:rsidR="001E2B2C">
        <w:rPr>
          <w:rFonts w:ascii="Times New Roman" w:hAnsi="Times New Roman" w:cs="Times New Roman"/>
          <w:sz w:val="28"/>
          <w:szCs w:val="28"/>
        </w:rPr>
        <w:br/>
        <w:t>з реалізації</w:t>
      </w:r>
      <w:r w:rsidR="001F57D6">
        <w:rPr>
          <w:rFonts w:ascii="Times New Roman" w:hAnsi="Times New Roman" w:cs="Times New Roman"/>
          <w:sz w:val="28"/>
          <w:szCs w:val="28"/>
        </w:rPr>
        <w:t xml:space="preserve"> першого етапу (до 2022 року)</w:t>
      </w:r>
      <w:r w:rsidR="001F57D6">
        <w:rPr>
          <w:rFonts w:ascii="Times New Roman" w:hAnsi="Times New Roman" w:cs="Times New Roman"/>
          <w:sz w:val="28"/>
          <w:szCs w:val="28"/>
        </w:rPr>
        <w:br/>
        <w:t>Стратегії популяризації української мови</w:t>
      </w:r>
      <w:r w:rsidR="001F57D6">
        <w:rPr>
          <w:rFonts w:ascii="Times New Roman" w:hAnsi="Times New Roman" w:cs="Times New Roman"/>
          <w:sz w:val="28"/>
          <w:szCs w:val="28"/>
        </w:rPr>
        <w:br/>
        <w:t xml:space="preserve">до 2030 року </w:t>
      </w:r>
      <w:r w:rsidR="001F57D6" w:rsidRPr="001F57D6">
        <w:rPr>
          <w:rFonts w:ascii="Times New Roman" w:hAnsi="Times New Roman" w:cs="Times New Roman"/>
          <w:sz w:val="28"/>
          <w:szCs w:val="28"/>
        </w:rPr>
        <w:t xml:space="preserve">„ </w:t>
      </w:r>
      <w:r w:rsidR="001F57D6">
        <w:rPr>
          <w:rFonts w:ascii="Times New Roman" w:hAnsi="Times New Roman" w:cs="Times New Roman"/>
          <w:sz w:val="28"/>
          <w:szCs w:val="28"/>
        </w:rPr>
        <w:t xml:space="preserve">Сильна мова-успішна держава </w:t>
      </w:r>
      <w:r w:rsidR="001F57D6" w:rsidRPr="001F57D6">
        <w:rPr>
          <w:rFonts w:ascii="Times New Roman" w:hAnsi="Times New Roman" w:cs="Times New Roman"/>
          <w:sz w:val="28"/>
          <w:szCs w:val="28"/>
        </w:rPr>
        <w:t>”</w:t>
      </w:r>
    </w:p>
    <w:p w:rsidR="00EB3729" w:rsidRPr="0071198B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923088" w:rsidRPr="00923088" w:rsidRDefault="000602A7" w:rsidP="001B666D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923088">
        <w:rPr>
          <w:rFonts w:ascii="Times New Roman" w:hAnsi="Times New Roman" w:cs="Times New Roman"/>
          <w:sz w:val="28"/>
          <w:szCs w:val="28"/>
        </w:rPr>
        <w:t>К</w:t>
      </w:r>
      <w:r w:rsidR="00EB3729" w:rsidRPr="00923088">
        <w:rPr>
          <w:rFonts w:ascii="Times New Roman" w:hAnsi="Times New Roman" w:cs="Times New Roman"/>
          <w:sz w:val="28"/>
          <w:szCs w:val="28"/>
        </w:rPr>
        <w:t xml:space="preserve">еруючись </w:t>
      </w:r>
      <w:r w:rsidR="00347D3D" w:rsidRPr="00923088">
        <w:rPr>
          <w:rFonts w:ascii="Times New Roman" w:hAnsi="Times New Roman" w:cs="Times New Roman"/>
          <w:sz w:val="28"/>
          <w:szCs w:val="28"/>
        </w:rPr>
        <w:t xml:space="preserve"> </w:t>
      </w:r>
      <w:r w:rsidR="00EB3729" w:rsidRPr="00923088">
        <w:rPr>
          <w:rFonts w:ascii="Times New Roman" w:hAnsi="Times New Roman" w:cs="Times New Roman"/>
          <w:sz w:val="28"/>
          <w:szCs w:val="28"/>
        </w:rPr>
        <w:t>Закон</w:t>
      </w:r>
      <w:r w:rsidR="00886B18" w:rsidRPr="00923088">
        <w:rPr>
          <w:rFonts w:ascii="Times New Roman" w:hAnsi="Times New Roman" w:cs="Times New Roman"/>
          <w:sz w:val="28"/>
          <w:szCs w:val="28"/>
        </w:rPr>
        <w:t>ом</w:t>
      </w:r>
      <w:r w:rsidR="00EB3729" w:rsidRPr="00923088">
        <w:rPr>
          <w:rFonts w:ascii="Times New Roman" w:hAnsi="Times New Roman" w:cs="Times New Roman"/>
          <w:sz w:val="28"/>
          <w:szCs w:val="28"/>
        </w:rPr>
        <w:t xml:space="preserve"> України </w:t>
      </w:r>
      <w:r w:rsidR="004A22E5" w:rsidRPr="00923088">
        <w:rPr>
          <w:rFonts w:ascii="Times New Roman" w:hAnsi="Times New Roman" w:cs="Times New Roman"/>
          <w:sz w:val="28"/>
          <w:szCs w:val="28"/>
        </w:rPr>
        <w:t xml:space="preserve">„ </w:t>
      </w:r>
      <w:r w:rsidR="00EB3729" w:rsidRPr="00923088">
        <w:rPr>
          <w:rFonts w:ascii="Times New Roman" w:hAnsi="Times New Roman" w:cs="Times New Roman"/>
          <w:sz w:val="28"/>
          <w:szCs w:val="28"/>
        </w:rPr>
        <w:t>Про військово-цивільні адміністрації</w:t>
      </w:r>
      <w:r w:rsidR="004A22E5" w:rsidRPr="00923088">
        <w:rPr>
          <w:rFonts w:ascii="Times New Roman" w:hAnsi="Times New Roman" w:cs="Times New Roman"/>
          <w:sz w:val="28"/>
          <w:szCs w:val="28"/>
        </w:rPr>
        <w:t xml:space="preserve"> ”</w:t>
      </w:r>
      <w:r w:rsidR="005139FE" w:rsidRPr="00923088">
        <w:rPr>
          <w:rFonts w:ascii="Times New Roman" w:hAnsi="Times New Roman" w:cs="Times New Roman"/>
          <w:sz w:val="28"/>
          <w:szCs w:val="28"/>
        </w:rPr>
        <w:t xml:space="preserve">, </w:t>
      </w:r>
      <w:r w:rsidR="00696B18">
        <w:rPr>
          <w:rFonts w:ascii="Times New Roman" w:hAnsi="Times New Roman" w:cs="Times New Roman"/>
          <w:sz w:val="28"/>
          <w:szCs w:val="28"/>
        </w:rPr>
        <w:t xml:space="preserve">статтею 3 Указу Президента України від 31.05.2018 р. № 156/2018 </w:t>
      </w:r>
      <w:r w:rsidR="00696B18" w:rsidRPr="00923088">
        <w:rPr>
          <w:rFonts w:ascii="Times New Roman" w:hAnsi="Times New Roman" w:cs="Times New Roman"/>
          <w:sz w:val="28"/>
          <w:szCs w:val="28"/>
        </w:rPr>
        <w:t xml:space="preserve">„ Про </w:t>
      </w:r>
      <w:r w:rsidR="00696B18">
        <w:rPr>
          <w:rFonts w:ascii="Times New Roman" w:hAnsi="Times New Roman" w:cs="Times New Roman"/>
          <w:sz w:val="28"/>
          <w:szCs w:val="28"/>
        </w:rPr>
        <w:t>невідкладні заходи щодо зміцнення державного статусу української мови та сприяння створенню єдиного культурного простору України</w:t>
      </w:r>
      <w:r w:rsidR="00696B18" w:rsidRPr="00923088">
        <w:rPr>
          <w:rFonts w:ascii="Times New Roman" w:hAnsi="Times New Roman" w:cs="Times New Roman"/>
          <w:sz w:val="28"/>
          <w:szCs w:val="28"/>
        </w:rPr>
        <w:t xml:space="preserve"> ”</w:t>
      </w:r>
      <w:r w:rsidR="00886B18" w:rsidRPr="00923088">
        <w:rPr>
          <w:rFonts w:ascii="Times New Roman" w:hAnsi="Times New Roman" w:cs="Times New Roman"/>
          <w:sz w:val="28"/>
          <w:szCs w:val="28"/>
        </w:rPr>
        <w:t xml:space="preserve">, </w:t>
      </w:r>
      <w:r w:rsidR="00696B18">
        <w:rPr>
          <w:rFonts w:ascii="Times New Roman" w:hAnsi="Times New Roman" w:cs="Times New Roman"/>
          <w:sz w:val="28"/>
          <w:szCs w:val="28"/>
        </w:rPr>
        <w:t>враховуючи</w:t>
      </w:r>
      <w:r w:rsidR="005714C0" w:rsidRPr="00923088">
        <w:rPr>
          <w:rFonts w:ascii="Times New Roman" w:hAnsi="Times New Roman" w:cs="Times New Roman"/>
          <w:sz w:val="28"/>
          <w:szCs w:val="28"/>
        </w:rPr>
        <w:t xml:space="preserve"> розпоряджен</w:t>
      </w:r>
      <w:r w:rsidR="00F46B19" w:rsidRPr="00923088">
        <w:rPr>
          <w:rFonts w:ascii="Times New Roman" w:hAnsi="Times New Roman" w:cs="Times New Roman"/>
          <w:sz w:val="28"/>
          <w:szCs w:val="28"/>
        </w:rPr>
        <w:t>ня</w:t>
      </w:r>
      <w:r w:rsidR="005714C0" w:rsidRPr="00923088">
        <w:rPr>
          <w:rFonts w:ascii="Times New Roman" w:hAnsi="Times New Roman" w:cs="Times New Roman"/>
          <w:sz w:val="28"/>
          <w:szCs w:val="28"/>
        </w:rPr>
        <w:t xml:space="preserve"> </w:t>
      </w:r>
      <w:r w:rsidR="008B6895" w:rsidRPr="00923088">
        <w:rPr>
          <w:rFonts w:ascii="Times New Roman" w:hAnsi="Times New Roman" w:cs="Times New Roman"/>
          <w:sz w:val="28"/>
          <w:szCs w:val="28"/>
        </w:rPr>
        <w:t>голови обласної державної адміністрації - керівника обласної</w:t>
      </w:r>
      <w:r w:rsidR="005714C0" w:rsidRPr="00923088">
        <w:rPr>
          <w:rFonts w:ascii="Times New Roman" w:hAnsi="Times New Roman" w:cs="Times New Roman"/>
          <w:sz w:val="28"/>
          <w:szCs w:val="28"/>
        </w:rPr>
        <w:t xml:space="preserve"> </w:t>
      </w:r>
      <w:r w:rsidR="002C44C1" w:rsidRPr="00923088">
        <w:rPr>
          <w:rFonts w:ascii="Times New Roman" w:hAnsi="Times New Roman" w:cs="Times New Roman"/>
          <w:sz w:val="28"/>
          <w:szCs w:val="28"/>
        </w:rPr>
        <w:t>військово-цивільної адміністрації від 1</w:t>
      </w:r>
      <w:r w:rsidR="008B6895" w:rsidRPr="00923088">
        <w:rPr>
          <w:rFonts w:ascii="Times New Roman" w:hAnsi="Times New Roman" w:cs="Times New Roman"/>
          <w:sz w:val="28"/>
          <w:szCs w:val="28"/>
        </w:rPr>
        <w:t>9</w:t>
      </w:r>
      <w:r w:rsidR="002C44C1" w:rsidRPr="00923088">
        <w:rPr>
          <w:rFonts w:ascii="Times New Roman" w:hAnsi="Times New Roman" w:cs="Times New Roman"/>
          <w:sz w:val="28"/>
          <w:szCs w:val="28"/>
        </w:rPr>
        <w:t>.0</w:t>
      </w:r>
      <w:r w:rsidR="008B6895" w:rsidRPr="00923088">
        <w:rPr>
          <w:rFonts w:ascii="Times New Roman" w:hAnsi="Times New Roman" w:cs="Times New Roman"/>
          <w:sz w:val="28"/>
          <w:szCs w:val="28"/>
        </w:rPr>
        <w:t>2</w:t>
      </w:r>
      <w:r w:rsidR="002C44C1" w:rsidRPr="00923088">
        <w:rPr>
          <w:rFonts w:ascii="Times New Roman" w:hAnsi="Times New Roman" w:cs="Times New Roman"/>
          <w:sz w:val="28"/>
          <w:szCs w:val="28"/>
        </w:rPr>
        <w:t>.202</w:t>
      </w:r>
      <w:r w:rsidR="008B6895" w:rsidRPr="00923088">
        <w:rPr>
          <w:rFonts w:ascii="Times New Roman" w:hAnsi="Times New Roman" w:cs="Times New Roman"/>
          <w:sz w:val="28"/>
          <w:szCs w:val="28"/>
        </w:rPr>
        <w:t>1</w:t>
      </w:r>
      <w:r w:rsidR="002C44C1" w:rsidRPr="00923088">
        <w:rPr>
          <w:rFonts w:ascii="Times New Roman" w:hAnsi="Times New Roman" w:cs="Times New Roman"/>
          <w:sz w:val="28"/>
          <w:szCs w:val="28"/>
        </w:rPr>
        <w:t xml:space="preserve"> р. № </w:t>
      </w:r>
      <w:r w:rsidR="008B6895" w:rsidRPr="00923088">
        <w:rPr>
          <w:rFonts w:ascii="Times New Roman" w:hAnsi="Times New Roman" w:cs="Times New Roman"/>
          <w:sz w:val="28"/>
          <w:szCs w:val="28"/>
        </w:rPr>
        <w:t>82</w:t>
      </w:r>
      <w:r w:rsidR="002C44C1" w:rsidRPr="00923088">
        <w:rPr>
          <w:rFonts w:ascii="Times New Roman" w:hAnsi="Times New Roman" w:cs="Times New Roman"/>
          <w:sz w:val="28"/>
          <w:szCs w:val="28"/>
        </w:rPr>
        <w:t xml:space="preserve"> „ Про затвердження </w:t>
      </w:r>
      <w:r w:rsidR="008B6895" w:rsidRPr="00923088">
        <w:rPr>
          <w:rFonts w:ascii="Times New Roman" w:hAnsi="Times New Roman" w:cs="Times New Roman"/>
          <w:sz w:val="28"/>
          <w:szCs w:val="28"/>
        </w:rPr>
        <w:t xml:space="preserve">регіонального </w:t>
      </w:r>
      <w:r w:rsidR="00923088" w:rsidRPr="00923088">
        <w:rPr>
          <w:rFonts w:ascii="Times New Roman" w:hAnsi="Times New Roman" w:cs="Times New Roman"/>
          <w:sz w:val="28"/>
          <w:szCs w:val="28"/>
        </w:rPr>
        <w:t>плану заходів з реалізації першого етапу (до 2022 року) Стратегії популяризації української мови до 2030 року „ Сильна мова-успішна держава ”</w:t>
      </w:r>
      <w:r w:rsidR="0092308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A76DB" w:rsidRDefault="00251B49" w:rsidP="001B666D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="00EA76DB" w:rsidRPr="0071198B">
        <w:rPr>
          <w:b/>
          <w:sz w:val="28"/>
          <w:szCs w:val="28"/>
        </w:rPr>
        <w:t>:</w:t>
      </w:r>
    </w:p>
    <w:p w:rsidR="00251B49" w:rsidRPr="0071198B" w:rsidRDefault="00251B49" w:rsidP="001B666D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EB3729" w:rsidRDefault="00923088" w:rsidP="00BD0E2C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міський план заходів з реалізації першого етапу </w:t>
      </w:r>
      <w:r>
        <w:rPr>
          <w:sz w:val="28"/>
          <w:szCs w:val="28"/>
        </w:rPr>
        <w:br/>
        <w:t xml:space="preserve">(до 2022 року) Стратегії популяризації української мови до 2030 року </w:t>
      </w:r>
      <w:r>
        <w:rPr>
          <w:sz w:val="28"/>
          <w:szCs w:val="28"/>
        </w:rPr>
        <w:br/>
      </w:r>
      <w:r w:rsidRPr="001F57D6">
        <w:rPr>
          <w:sz w:val="28"/>
          <w:szCs w:val="28"/>
        </w:rPr>
        <w:t xml:space="preserve">„ </w:t>
      </w:r>
      <w:r>
        <w:rPr>
          <w:sz w:val="28"/>
          <w:szCs w:val="28"/>
        </w:rPr>
        <w:t xml:space="preserve">Сильна мова-успішна держава </w:t>
      </w:r>
      <w:r w:rsidRPr="001F57D6">
        <w:rPr>
          <w:sz w:val="28"/>
          <w:szCs w:val="28"/>
        </w:rPr>
        <w:t>”</w:t>
      </w:r>
      <w:r>
        <w:rPr>
          <w:sz w:val="28"/>
          <w:szCs w:val="28"/>
        </w:rPr>
        <w:t xml:space="preserve"> (далі - План), що </w:t>
      </w:r>
      <w:r w:rsidR="00735DE4" w:rsidRPr="0071198B">
        <w:rPr>
          <w:sz w:val="28"/>
          <w:szCs w:val="28"/>
        </w:rPr>
        <w:t>додається.</w:t>
      </w:r>
    </w:p>
    <w:p w:rsidR="001B666D" w:rsidRDefault="001B666D" w:rsidP="001B666D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285"/>
        <w:jc w:val="both"/>
        <w:rPr>
          <w:sz w:val="28"/>
          <w:szCs w:val="28"/>
        </w:rPr>
      </w:pPr>
    </w:p>
    <w:p w:rsidR="00FE293C" w:rsidRDefault="00923088" w:rsidP="00FE293C">
      <w:pPr>
        <w:pStyle w:val="a8"/>
        <w:numPr>
          <w:ilvl w:val="0"/>
          <w:numId w:val="5"/>
        </w:numPr>
        <w:spacing w:before="0"/>
        <w:ind w:left="0" w:firstLine="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Структурним підрозділам </w:t>
      </w:r>
      <w:r w:rsidR="001B666D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 w:rsidR="00F618BE">
        <w:rPr>
          <w:rFonts w:ascii="Times New Roman" w:hAnsi="Times New Roman" w:cs="Times New Roman"/>
          <w:sz w:val="28"/>
          <w:szCs w:val="28"/>
        </w:rPr>
        <w:t xml:space="preserve">- відповідальним виконавцям </w:t>
      </w:r>
      <w:r>
        <w:rPr>
          <w:rFonts w:ascii="Times New Roman" w:hAnsi="Times New Roman" w:cs="Times New Roman"/>
          <w:sz w:val="28"/>
          <w:szCs w:val="28"/>
        </w:rPr>
        <w:t>надати до</w:t>
      </w:r>
      <w:r w:rsidR="00F61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01.03.2022 року </w:t>
      </w:r>
      <w:r w:rsidRPr="00642A44">
        <w:rPr>
          <w:rFonts w:ascii="Times New Roman" w:hAnsi="Times New Roman" w:cs="Times New Roman"/>
          <w:sz w:val="28"/>
          <w:szCs w:val="28"/>
        </w:rPr>
        <w:t xml:space="preserve">організаційному </w:t>
      </w:r>
      <w:r>
        <w:rPr>
          <w:rFonts w:ascii="Times New Roman" w:hAnsi="Times New Roman" w:cs="Times New Roman"/>
          <w:sz w:val="28"/>
          <w:szCs w:val="28"/>
        </w:rPr>
        <w:t>відділу інформацію про стан виконання Плану для узагальнення.</w:t>
      </w:r>
    </w:p>
    <w:p w:rsidR="001B666D" w:rsidRPr="00FE293C" w:rsidRDefault="001B666D" w:rsidP="001B666D">
      <w:pPr>
        <w:pStyle w:val="a8"/>
        <w:spacing w:before="0"/>
        <w:ind w:left="285"/>
        <w:rPr>
          <w:rFonts w:ascii="Times New Roman" w:hAnsi="Times New Roman" w:cs="Times New Roman"/>
          <w:sz w:val="28"/>
          <w:szCs w:val="28"/>
        </w:rPr>
      </w:pPr>
    </w:p>
    <w:p w:rsidR="00EB3729" w:rsidRDefault="00EB3729" w:rsidP="001B666D">
      <w:pPr>
        <w:pStyle w:val="a7"/>
        <w:numPr>
          <w:ilvl w:val="0"/>
          <w:numId w:val="5"/>
        </w:numPr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71198B">
        <w:rPr>
          <w:sz w:val="28"/>
          <w:szCs w:val="28"/>
        </w:rPr>
        <w:t xml:space="preserve">Розпорядження </w:t>
      </w:r>
      <w:r w:rsidR="0093186B" w:rsidRPr="0071198B">
        <w:rPr>
          <w:sz w:val="28"/>
          <w:szCs w:val="28"/>
        </w:rPr>
        <w:t xml:space="preserve"> </w:t>
      </w:r>
      <w:r w:rsidRPr="0071198B">
        <w:rPr>
          <w:sz w:val="28"/>
          <w:szCs w:val="28"/>
        </w:rPr>
        <w:t>підлягає оприлюдненню</w:t>
      </w:r>
      <w:r w:rsidR="00F514C2" w:rsidRPr="0071198B">
        <w:rPr>
          <w:sz w:val="28"/>
          <w:szCs w:val="28"/>
        </w:rPr>
        <w:t>.</w:t>
      </w:r>
    </w:p>
    <w:p w:rsidR="001B666D" w:rsidRPr="0071198B" w:rsidRDefault="001B666D" w:rsidP="001B666D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left="735"/>
        <w:rPr>
          <w:sz w:val="28"/>
          <w:szCs w:val="28"/>
        </w:rPr>
      </w:pPr>
    </w:p>
    <w:p w:rsidR="0052296B" w:rsidRDefault="00FE293C" w:rsidP="001B666D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4</w:t>
      </w:r>
      <w:r w:rsidR="005139FE" w:rsidRPr="0071198B">
        <w:rPr>
          <w:sz w:val="28"/>
          <w:szCs w:val="28"/>
        </w:rPr>
        <w:t xml:space="preserve">.  </w:t>
      </w:r>
      <w:r w:rsidR="00EB3729" w:rsidRPr="0071198B">
        <w:rPr>
          <w:sz w:val="28"/>
          <w:szCs w:val="28"/>
        </w:rPr>
        <w:t>Контроль</w:t>
      </w:r>
      <w:r w:rsidR="001B666D">
        <w:rPr>
          <w:sz w:val="28"/>
          <w:szCs w:val="28"/>
        </w:rPr>
        <w:t xml:space="preserve">   </w:t>
      </w:r>
      <w:r w:rsidR="00EB3729" w:rsidRPr="0071198B">
        <w:rPr>
          <w:sz w:val="28"/>
          <w:szCs w:val="28"/>
        </w:rPr>
        <w:t xml:space="preserve"> за </w:t>
      </w:r>
      <w:r w:rsidR="001B666D">
        <w:rPr>
          <w:sz w:val="28"/>
          <w:szCs w:val="28"/>
        </w:rPr>
        <w:t xml:space="preserve">  </w:t>
      </w:r>
      <w:r w:rsidR="00EB3729" w:rsidRPr="0071198B">
        <w:rPr>
          <w:sz w:val="28"/>
          <w:szCs w:val="28"/>
        </w:rPr>
        <w:t>виконанням</w:t>
      </w:r>
      <w:r w:rsidR="001B666D">
        <w:rPr>
          <w:sz w:val="28"/>
          <w:szCs w:val="28"/>
        </w:rPr>
        <w:t xml:space="preserve">  </w:t>
      </w:r>
      <w:r w:rsidR="00EB3729" w:rsidRPr="0071198B">
        <w:rPr>
          <w:sz w:val="28"/>
          <w:szCs w:val="28"/>
        </w:rPr>
        <w:t xml:space="preserve"> даного</w:t>
      </w:r>
      <w:r w:rsidR="001B666D">
        <w:rPr>
          <w:sz w:val="28"/>
          <w:szCs w:val="28"/>
        </w:rPr>
        <w:t xml:space="preserve"> </w:t>
      </w:r>
      <w:r w:rsidR="00EB3729" w:rsidRPr="0071198B">
        <w:rPr>
          <w:sz w:val="28"/>
          <w:szCs w:val="28"/>
        </w:rPr>
        <w:t xml:space="preserve"> розпорядження</w:t>
      </w:r>
      <w:r w:rsidR="001B666D">
        <w:rPr>
          <w:sz w:val="28"/>
          <w:szCs w:val="28"/>
        </w:rPr>
        <w:t xml:space="preserve"> </w:t>
      </w:r>
      <w:r w:rsidR="00EB3729" w:rsidRPr="0071198B">
        <w:rPr>
          <w:sz w:val="28"/>
          <w:szCs w:val="28"/>
        </w:rPr>
        <w:t xml:space="preserve"> </w:t>
      </w:r>
      <w:r w:rsidR="00923088">
        <w:rPr>
          <w:sz w:val="28"/>
          <w:szCs w:val="28"/>
        </w:rPr>
        <w:t>покласти</w:t>
      </w:r>
      <w:r w:rsidR="001B666D">
        <w:rPr>
          <w:sz w:val="28"/>
          <w:szCs w:val="28"/>
        </w:rPr>
        <w:t xml:space="preserve">   </w:t>
      </w:r>
      <w:r w:rsidR="00923088">
        <w:rPr>
          <w:sz w:val="28"/>
          <w:szCs w:val="28"/>
        </w:rPr>
        <w:t xml:space="preserve"> на</w:t>
      </w:r>
      <w:r w:rsidR="001B666D">
        <w:rPr>
          <w:sz w:val="28"/>
          <w:szCs w:val="28"/>
        </w:rPr>
        <w:t xml:space="preserve">  в.о. </w:t>
      </w:r>
      <w:r w:rsidR="00923088">
        <w:rPr>
          <w:sz w:val="28"/>
          <w:szCs w:val="28"/>
        </w:rPr>
        <w:t xml:space="preserve">заступника керівника </w:t>
      </w:r>
      <w:r w:rsidR="00251B49">
        <w:rPr>
          <w:sz w:val="28"/>
          <w:szCs w:val="28"/>
        </w:rPr>
        <w:t xml:space="preserve">Сєвєродонецької міської </w:t>
      </w:r>
      <w:r w:rsidR="001B666D">
        <w:rPr>
          <w:sz w:val="28"/>
          <w:szCs w:val="28"/>
        </w:rPr>
        <w:t xml:space="preserve">ВЦА </w:t>
      </w:r>
      <w:r w:rsidR="00923088">
        <w:rPr>
          <w:sz w:val="28"/>
          <w:szCs w:val="28"/>
        </w:rPr>
        <w:t>СТЕПАНЕНКО Ірину</w:t>
      </w:r>
      <w:r w:rsidR="00EB3729" w:rsidRPr="0071198B">
        <w:rPr>
          <w:sz w:val="28"/>
          <w:szCs w:val="28"/>
        </w:rPr>
        <w:t xml:space="preserve">. </w:t>
      </w:r>
    </w:p>
    <w:p w:rsidR="0052296B" w:rsidRDefault="0052296B" w:rsidP="0052296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1B666D" w:rsidRPr="00592AF7" w:rsidRDefault="001B666D" w:rsidP="001B666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1F57D6" w:rsidRPr="0071198B" w:rsidRDefault="001B666D" w:rsidP="0081139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7D6" w:rsidRDefault="001F57D6" w:rsidP="0007662A">
      <w:pPr>
        <w:rPr>
          <w:rFonts w:ascii="Times New Roman" w:hAnsi="Times New Roman" w:cs="Times New Roman"/>
          <w:b/>
          <w:sz w:val="28"/>
          <w:szCs w:val="28"/>
        </w:rPr>
      </w:pPr>
    </w:p>
    <w:p w:rsidR="00E441CE" w:rsidRDefault="00E441CE" w:rsidP="006A6D1F">
      <w:pPr>
        <w:spacing w:before="0"/>
        <w:ind w:left="3540" w:firstLine="708"/>
        <w:rPr>
          <w:rFonts w:ascii="Times New Roman" w:hAnsi="Times New Roman" w:cs="Times New Roman"/>
          <w:sz w:val="28"/>
          <w:szCs w:val="28"/>
        </w:rPr>
        <w:sectPr w:rsidR="00E441CE" w:rsidSect="0052296B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1B666D" w:rsidRPr="005D7273" w:rsidRDefault="001B666D" w:rsidP="001B666D">
      <w:pPr>
        <w:spacing w:before="0"/>
        <w:ind w:left="10620" w:firstLine="708"/>
        <w:rPr>
          <w:rFonts w:ascii="Times New Roman" w:hAnsi="Times New Roman" w:cs="Times New Roman"/>
          <w:sz w:val="28"/>
          <w:szCs w:val="28"/>
        </w:rPr>
      </w:pPr>
      <w:r w:rsidRPr="005D7273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</w:p>
    <w:p w:rsidR="001B666D" w:rsidRPr="005D7273" w:rsidRDefault="001B666D" w:rsidP="001B666D">
      <w:pPr>
        <w:spacing w:before="0"/>
        <w:ind w:left="6412"/>
        <w:rPr>
          <w:rFonts w:ascii="Times New Roman" w:hAnsi="Times New Roman" w:cs="Times New Roman"/>
          <w:sz w:val="28"/>
          <w:szCs w:val="28"/>
        </w:rPr>
      </w:pP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>до розпорядження керівника</w:t>
      </w:r>
    </w:p>
    <w:p w:rsidR="001B666D" w:rsidRDefault="001B666D" w:rsidP="001B666D">
      <w:pPr>
        <w:spacing w:before="0"/>
        <w:ind w:left="1062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Сєвєродонецької міської</w:t>
      </w:r>
    </w:p>
    <w:p w:rsidR="001B666D" w:rsidRPr="005D7273" w:rsidRDefault="001B666D" w:rsidP="001B666D">
      <w:pPr>
        <w:spacing w:before="0"/>
        <w:ind w:left="1062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</w:t>
      </w:r>
      <w:r w:rsidRPr="005D7273">
        <w:rPr>
          <w:rFonts w:ascii="Times New Roman" w:hAnsi="Times New Roman" w:cs="Times New Roman"/>
          <w:sz w:val="28"/>
          <w:szCs w:val="28"/>
        </w:rPr>
        <w:t>йськово-цивільної адміністрації</w:t>
      </w:r>
    </w:p>
    <w:p w:rsidR="001B666D" w:rsidRPr="005D7273" w:rsidRDefault="001B666D" w:rsidP="001B666D">
      <w:pPr>
        <w:spacing w:before="0"/>
        <w:ind w:left="6412"/>
        <w:rPr>
          <w:rFonts w:ascii="Times New Roman" w:hAnsi="Times New Roman" w:cs="Times New Roman"/>
          <w:sz w:val="28"/>
          <w:szCs w:val="28"/>
        </w:rPr>
      </w:pP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D7273">
        <w:rPr>
          <w:rFonts w:ascii="Times New Roman" w:hAnsi="Times New Roman" w:cs="Times New Roman"/>
          <w:sz w:val="28"/>
          <w:szCs w:val="28"/>
        </w:rPr>
        <w:t>від «</w:t>
      </w:r>
      <w:r w:rsidR="00811392">
        <w:rPr>
          <w:rFonts w:ascii="Times New Roman" w:hAnsi="Times New Roman" w:cs="Times New Roman"/>
          <w:sz w:val="28"/>
          <w:szCs w:val="28"/>
        </w:rPr>
        <w:t>30</w:t>
      </w:r>
      <w:r w:rsidRPr="005D7273">
        <w:rPr>
          <w:rFonts w:ascii="Times New Roman" w:hAnsi="Times New Roman" w:cs="Times New Roman"/>
          <w:sz w:val="28"/>
          <w:szCs w:val="28"/>
        </w:rPr>
        <w:t xml:space="preserve">» </w:t>
      </w:r>
      <w:r w:rsidR="00811392">
        <w:rPr>
          <w:rFonts w:ascii="Times New Roman" w:hAnsi="Times New Roman" w:cs="Times New Roman"/>
          <w:sz w:val="28"/>
          <w:szCs w:val="28"/>
        </w:rPr>
        <w:t xml:space="preserve">березня </w:t>
      </w:r>
      <w:r w:rsidRPr="005D727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D7273">
        <w:rPr>
          <w:rFonts w:ascii="Times New Roman" w:hAnsi="Times New Roman" w:cs="Times New Roman"/>
          <w:sz w:val="28"/>
          <w:szCs w:val="28"/>
        </w:rPr>
        <w:t xml:space="preserve">  р. № </w:t>
      </w:r>
      <w:r w:rsidR="00811392">
        <w:rPr>
          <w:rFonts w:ascii="Times New Roman" w:hAnsi="Times New Roman" w:cs="Times New Roman"/>
          <w:sz w:val="28"/>
          <w:szCs w:val="28"/>
        </w:rPr>
        <w:t>247</w:t>
      </w:r>
    </w:p>
    <w:p w:rsidR="00865756" w:rsidRDefault="00865756" w:rsidP="00B071AB">
      <w:pPr>
        <w:pStyle w:val="aa"/>
        <w:tabs>
          <w:tab w:val="left" w:pos="851"/>
          <w:tab w:val="left" w:pos="993"/>
        </w:tabs>
        <w:spacing w:after="0"/>
        <w:ind w:left="360"/>
        <w:jc w:val="both"/>
        <w:rPr>
          <w:sz w:val="28"/>
          <w:szCs w:val="28"/>
          <w:lang w:val="uk-UA"/>
        </w:rPr>
      </w:pPr>
    </w:p>
    <w:p w:rsidR="00251B49" w:rsidRDefault="00251B49" w:rsidP="00B071AB">
      <w:pPr>
        <w:pStyle w:val="aa"/>
        <w:tabs>
          <w:tab w:val="left" w:pos="851"/>
          <w:tab w:val="left" w:pos="993"/>
        </w:tabs>
        <w:spacing w:after="0"/>
        <w:ind w:left="360"/>
        <w:jc w:val="both"/>
        <w:rPr>
          <w:sz w:val="28"/>
          <w:szCs w:val="28"/>
          <w:lang w:val="uk-UA"/>
        </w:rPr>
      </w:pPr>
    </w:p>
    <w:p w:rsidR="008B6895" w:rsidRDefault="00E441CE" w:rsidP="00E441CE">
      <w:pPr>
        <w:pStyle w:val="aa"/>
        <w:tabs>
          <w:tab w:val="left" w:pos="851"/>
          <w:tab w:val="left" w:pos="993"/>
        </w:tabs>
        <w:spacing w:after="0"/>
        <w:ind w:left="360"/>
        <w:jc w:val="center"/>
        <w:rPr>
          <w:b/>
          <w:sz w:val="28"/>
          <w:szCs w:val="28"/>
          <w:lang w:val="uk-UA"/>
        </w:rPr>
      </w:pPr>
      <w:r w:rsidRPr="00E441CE">
        <w:rPr>
          <w:b/>
          <w:sz w:val="28"/>
          <w:szCs w:val="28"/>
          <w:lang w:val="uk-UA"/>
        </w:rPr>
        <w:t>Міський план заходів</w:t>
      </w:r>
      <w:r w:rsidRPr="00E441CE">
        <w:rPr>
          <w:b/>
          <w:sz w:val="28"/>
          <w:szCs w:val="28"/>
          <w:lang w:val="uk-UA"/>
        </w:rPr>
        <w:br/>
        <w:t xml:space="preserve">з реалізації першого етапу (до 2022 року) Стратегії популяризації української мови до 2030 року </w:t>
      </w:r>
      <w:r>
        <w:rPr>
          <w:b/>
          <w:sz w:val="28"/>
          <w:szCs w:val="28"/>
          <w:lang w:val="uk-UA"/>
        </w:rPr>
        <w:br/>
      </w:r>
      <w:r w:rsidRPr="00E441CE">
        <w:rPr>
          <w:b/>
          <w:sz w:val="28"/>
          <w:szCs w:val="28"/>
        </w:rPr>
        <w:t xml:space="preserve">„ Сильна </w:t>
      </w:r>
      <w:r w:rsidRPr="00E441CE">
        <w:rPr>
          <w:b/>
          <w:sz w:val="28"/>
          <w:szCs w:val="28"/>
          <w:lang w:val="uk-UA"/>
        </w:rPr>
        <w:t xml:space="preserve">мова-успішна </w:t>
      </w:r>
      <w:r w:rsidRPr="00E441CE">
        <w:rPr>
          <w:b/>
          <w:sz w:val="28"/>
          <w:szCs w:val="28"/>
        </w:rPr>
        <w:t>держава ”</w:t>
      </w:r>
    </w:p>
    <w:p w:rsidR="00E441CE" w:rsidRPr="00E441CE" w:rsidRDefault="00E441CE" w:rsidP="00E441CE">
      <w:pPr>
        <w:pStyle w:val="aa"/>
        <w:tabs>
          <w:tab w:val="left" w:pos="851"/>
          <w:tab w:val="left" w:pos="993"/>
        </w:tabs>
        <w:spacing w:after="0"/>
        <w:ind w:left="360"/>
        <w:jc w:val="center"/>
        <w:rPr>
          <w:b/>
          <w:sz w:val="28"/>
          <w:szCs w:val="28"/>
          <w:lang w:val="uk-UA"/>
        </w:rPr>
      </w:pPr>
    </w:p>
    <w:tbl>
      <w:tblPr>
        <w:tblStyle w:val="a9"/>
        <w:tblW w:w="15500" w:type="dxa"/>
        <w:tblInd w:w="360" w:type="dxa"/>
        <w:tblLook w:val="04A0"/>
      </w:tblPr>
      <w:tblGrid>
        <w:gridCol w:w="738"/>
        <w:gridCol w:w="4353"/>
        <w:gridCol w:w="4836"/>
        <w:gridCol w:w="3117"/>
        <w:gridCol w:w="2456"/>
      </w:tblGrid>
      <w:tr w:rsidR="00E441CE" w:rsidTr="003B5078">
        <w:trPr>
          <w:trHeight w:val="143"/>
        </w:trPr>
        <w:tc>
          <w:tcPr>
            <w:tcW w:w="738" w:type="dxa"/>
          </w:tcPr>
          <w:p w:rsidR="00E441CE" w:rsidRDefault="00E441CE" w:rsidP="00E441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</w:t>
            </w:r>
          </w:p>
          <w:p w:rsidR="00E441CE" w:rsidRPr="00E441CE" w:rsidRDefault="00E441CE" w:rsidP="00E441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353" w:type="dxa"/>
          </w:tcPr>
          <w:p w:rsidR="00E441CE" w:rsidRPr="00E441CE" w:rsidRDefault="00E441CE" w:rsidP="00E441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Зміст основного завдання</w:t>
            </w:r>
          </w:p>
        </w:tc>
        <w:tc>
          <w:tcPr>
            <w:tcW w:w="4836" w:type="dxa"/>
          </w:tcPr>
          <w:p w:rsidR="00E441CE" w:rsidRPr="00E441CE" w:rsidRDefault="00E441CE" w:rsidP="00E441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3117" w:type="dxa"/>
          </w:tcPr>
          <w:p w:rsidR="00E441CE" w:rsidRPr="00E441CE" w:rsidRDefault="00E441CE" w:rsidP="00E441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Строк виконання</w:t>
            </w:r>
          </w:p>
        </w:tc>
        <w:tc>
          <w:tcPr>
            <w:tcW w:w="2456" w:type="dxa"/>
          </w:tcPr>
          <w:p w:rsidR="00E441CE" w:rsidRPr="00E441CE" w:rsidRDefault="00E441CE" w:rsidP="00E441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Відповідальні виконавці</w:t>
            </w:r>
          </w:p>
        </w:tc>
      </w:tr>
      <w:tr w:rsidR="00E441CE" w:rsidTr="003B5078">
        <w:tc>
          <w:tcPr>
            <w:tcW w:w="738" w:type="dxa"/>
          </w:tcPr>
          <w:p w:rsidR="00E441CE" w:rsidRPr="00BD33CE" w:rsidRDefault="00BD33CE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353" w:type="dxa"/>
          </w:tcPr>
          <w:p w:rsidR="00E441CE" w:rsidRPr="00BD33CE" w:rsidRDefault="00BD33CE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836" w:type="dxa"/>
          </w:tcPr>
          <w:p w:rsidR="00E441CE" w:rsidRPr="00BD33CE" w:rsidRDefault="00BD33CE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117" w:type="dxa"/>
          </w:tcPr>
          <w:p w:rsidR="00E441CE" w:rsidRPr="00BD33CE" w:rsidRDefault="00BD33CE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456" w:type="dxa"/>
          </w:tcPr>
          <w:p w:rsidR="00E441CE" w:rsidRPr="00BD33CE" w:rsidRDefault="00BD33CE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E664FD" w:rsidTr="00C313D7">
        <w:tc>
          <w:tcPr>
            <w:tcW w:w="15500" w:type="dxa"/>
            <w:gridSpan w:val="5"/>
          </w:tcPr>
          <w:p w:rsidR="00E664FD" w:rsidRDefault="00E664FD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І. Володіння населенням міста українською мовою</w:t>
            </w:r>
          </w:p>
        </w:tc>
      </w:tr>
      <w:tr w:rsidR="00E664FD" w:rsidTr="00C313D7">
        <w:tc>
          <w:tcPr>
            <w:tcW w:w="15500" w:type="dxa"/>
            <w:gridSpan w:val="5"/>
          </w:tcPr>
          <w:p w:rsidR="00E664FD" w:rsidRPr="00E664FD" w:rsidRDefault="00E664FD" w:rsidP="00B11E21">
            <w:pPr>
              <w:pStyle w:val="aa"/>
              <w:numPr>
                <w:ilvl w:val="1"/>
                <w:numId w:val="36"/>
              </w:numPr>
              <w:tabs>
                <w:tab w:val="left" w:pos="851"/>
                <w:tab w:val="left" w:pos="993"/>
                <w:tab w:val="left" w:pos="3468"/>
              </w:tabs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Вільне володіння випускниками закладів освіти українською мовою</w:t>
            </w:r>
          </w:p>
        </w:tc>
      </w:tr>
      <w:tr w:rsidR="00BD33CE" w:rsidTr="003B5078">
        <w:tc>
          <w:tcPr>
            <w:tcW w:w="738" w:type="dxa"/>
          </w:tcPr>
          <w:p w:rsidR="00BD33CE" w:rsidRPr="0032251E" w:rsidRDefault="00E664FD" w:rsidP="0032251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32251E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353" w:type="dxa"/>
          </w:tcPr>
          <w:p w:rsidR="00BD33CE" w:rsidRPr="00E664FD" w:rsidRDefault="00E664FD" w:rsidP="00E664FD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rPr>
                <w:sz w:val="28"/>
                <w:szCs w:val="28"/>
                <w:lang w:val="uk-UA"/>
              </w:rPr>
            </w:pPr>
            <w:r w:rsidRPr="00E664FD">
              <w:rPr>
                <w:sz w:val="28"/>
                <w:szCs w:val="28"/>
                <w:lang w:val="uk-UA"/>
              </w:rPr>
              <w:t xml:space="preserve">Забезпечення </w:t>
            </w:r>
            <w:r>
              <w:rPr>
                <w:sz w:val="28"/>
                <w:szCs w:val="28"/>
                <w:lang w:val="uk-UA"/>
              </w:rPr>
              <w:t>неухильного дотримання закладами освіти законодавства України в частині провадження освітнього процесу українською мовою на всіх рівнях здобуття освіти</w:t>
            </w:r>
          </w:p>
        </w:tc>
        <w:tc>
          <w:tcPr>
            <w:tcW w:w="4836" w:type="dxa"/>
          </w:tcPr>
          <w:p w:rsidR="00BD33CE" w:rsidRPr="00E664FD" w:rsidRDefault="00E664FD" w:rsidP="00E664FD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  <w:r w:rsidRPr="00E664FD">
              <w:rPr>
                <w:sz w:val="28"/>
                <w:szCs w:val="28"/>
                <w:lang w:val="uk-UA"/>
              </w:rPr>
              <w:t xml:space="preserve">оніторинг </w:t>
            </w:r>
            <w:r>
              <w:rPr>
                <w:sz w:val="28"/>
                <w:szCs w:val="28"/>
                <w:lang w:val="uk-UA"/>
              </w:rPr>
              <w:t>дотримання норм законодавства щодо мови освітнього процесу в закладах освіти</w:t>
            </w:r>
          </w:p>
        </w:tc>
        <w:tc>
          <w:tcPr>
            <w:tcW w:w="3117" w:type="dxa"/>
          </w:tcPr>
          <w:p w:rsidR="00BD33CE" w:rsidRPr="00E664FD" w:rsidRDefault="00E664FD" w:rsidP="00E664FD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456" w:type="dxa"/>
          </w:tcPr>
          <w:p w:rsidR="00BD33CE" w:rsidRPr="00E664FD" w:rsidRDefault="00251B49" w:rsidP="00DA3D25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</w:t>
            </w:r>
            <w:r w:rsidR="00E664FD">
              <w:rPr>
                <w:sz w:val="28"/>
                <w:szCs w:val="28"/>
                <w:lang w:val="uk-UA"/>
              </w:rPr>
              <w:t xml:space="preserve"> освіти</w:t>
            </w:r>
          </w:p>
        </w:tc>
      </w:tr>
      <w:tr w:rsidR="00BD33CE" w:rsidTr="003B5078">
        <w:tc>
          <w:tcPr>
            <w:tcW w:w="738" w:type="dxa"/>
          </w:tcPr>
          <w:p w:rsidR="00BD33CE" w:rsidRPr="0032251E" w:rsidRDefault="00BD33CE" w:rsidP="0032251E">
            <w:pPr>
              <w:pStyle w:val="aa"/>
              <w:numPr>
                <w:ilvl w:val="0"/>
                <w:numId w:val="36"/>
              </w:numPr>
              <w:tabs>
                <w:tab w:val="left" w:pos="851"/>
                <w:tab w:val="left" w:pos="993"/>
              </w:tabs>
              <w:spacing w:after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353" w:type="dxa"/>
          </w:tcPr>
          <w:p w:rsidR="00BD33CE" w:rsidRPr="0032251E" w:rsidRDefault="0032251E" w:rsidP="004B6628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</w:t>
            </w:r>
            <w:r w:rsidR="008F140E">
              <w:rPr>
                <w:sz w:val="28"/>
                <w:szCs w:val="28"/>
                <w:lang w:val="uk-UA"/>
              </w:rPr>
              <w:t xml:space="preserve"> </w:t>
            </w:r>
            <w:r w:rsidR="004B6628">
              <w:rPr>
                <w:sz w:val="28"/>
                <w:szCs w:val="28"/>
                <w:lang w:val="uk-UA"/>
              </w:rPr>
              <w:t>закладів освіти підручниками та посібниками, іншою навчальною, пізнавальною і художньою літературою українською мовою</w:t>
            </w:r>
          </w:p>
        </w:tc>
        <w:tc>
          <w:tcPr>
            <w:tcW w:w="4836" w:type="dxa"/>
          </w:tcPr>
          <w:p w:rsidR="00BD33CE" w:rsidRDefault="004B6628" w:rsidP="008474B3">
            <w:pPr>
              <w:pStyle w:val="aa"/>
              <w:numPr>
                <w:ilvl w:val="0"/>
                <w:numId w:val="37"/>
              </w:numPr>
              <w:tabs>
                <w:tab w:val="left" w:pos="317"/>
              </w:tabs>
              <w:spacing w:after="0"/>
              <w:ind w:left="34" w:hanging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поповнення фондів шкільних бібліотек навчальною, пізнавальною і художньою літературою українською мовою</w:t>
            </w:r>
          </w:p>
          <w:p w:rsidR="008474B3" w:rsidRDefault="008474B3" w:rsidP="008474B3">
            <w:pPr>
              <w:pStyle w:val="aa"/>
              <w:tabs>
                <w:tab w:val="left" w:pos="317"/>
              </w:tabs>
              <w:spacing w:after="0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_________________________________</w:t>
            </w:r>
          </w:p>
          <w:p w:rsidR="004B6628" w:rsidRDefault="004B6628" w:rsidP="004B6628">
            <w:pPr>
              <w:pStyle w:val="aa"/>
              <w:numPr>
                <w:ilvl w:val="0"/>
                <w:numId w:val="37"/>
              </w:numPr>
              <w:tabs>
                <w:tab w:val="left" w:pos="317"/>
              </w:tabs>
              <w:spacing w:after="0"/>
              <w:ind w:left="34" w:hanging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мистецьких шкіл україномовною навчальною літературою</w:t>
            </w:r>
          </w:p>
          <w:p w:rsidR="00B11E21" w:rsidRPr="0032251E" w:rsidRDefault="00B11E21" w:rsidP="00B11E21">
            <w:pPr>
              <w:pStyle w:val="aa"/>
              <w:tabs>
                <w:tab w:val="left" w:pos="317"/>
              </w:tabs>
              <w:spacing w:after="0"/>
              <w:ind w:left="34"/>
              <w:rPr>
                <w:sz w:val="28"/>
                <w:szCs w:val="28"/>
                <w:lang w:val="uk-UA"/>
              </w:rPr>
            </w:pPr>
          </w:p>
        </w:tc>
        <w:tc>
          <w:tcPr>
            <w:tcW w:w="3117" w:type="dxa"/>
          </w:tcPr>
          <w:p w:rsidR="00BD33CE" w:rsidRDefault="00E377E5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8474B3" w:rsidRPr="008474B3">
              <w:rPr>
                <w:sz w:val="28"/>
                <w:szCs w:val="28"/>
                <w:lang w:val="uk-UA"/>
              </w:rPr>
              <w:t>остійно</w:t>
            </w:r>
          </w:p>
          <w:p w:rsidR="00E377E5" w:rsidRDefault="00E377E5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E377E5" w:rsidRDefault="00E377E5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E377E5" w:rsidRDefault="00E377E5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E377E5" w:rsidRDefault="00E377E5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</w:t>
            </w:r>
          </w:p>
          <w:p w:rsidR="00E377E5" w:rsidRPr="008474B3" w:rsidRDefault="00E377E5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456" w:type="dxa"/>
          </w:tcPr>
          <w:p w:rsidR="00BD33CE" w:rsidRDefault="00251B49" w:rsidP="00DA3D25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</w:t>
            </w:r>
            <w:r w:rsidR="008474B3">
              <w:rPr>
                <w:sz w:val="28"/>
                <w:szCs w:val="28"/>
                <w:lang w:val="uk-UA"/>
              </w:rPr>
              <w:t xml:space="preserve"> освіти</w:t>
            </w:r>
          </w:p>
          <w:p w:rsidR="008474B3" w:rsidRDefault="008474B3" w:rsidP="00DA3D25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C313D7" w:rsidRDefault="00C313D7" w:rsidP="00DA3D25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C313D7" w:rsidRDefault="00C313D7" w:rsidP="00DA3D25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C313D7" w:rsidRDefault="00E377E5" w:rsidP="00DA3D25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</w:t>
            </w:r>
          </w:p>
          <w:p w:rsidR="008474B3" w:rsidRPr="008474B3" w:rsidRDefault="00DA3D25" w:rsidP="00DA3D25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8474B3">
              <w:rPr>
                <w:sz w:val="28"/>
                <w:szCs w:val="28"/>
                <w:lang w:val="uk-UA"/>
              </w:rPr>
              <w:t>ідділ культури</w:t>
            </w:r>
          </w:p>
        </w:tc>
      </w:tr>
      <w:tr w:rsidR="00B11E21" w:rsidTr="003B5078">
        <w:tc>
          <w:tcPr>
            <w:tcW w:w="738" w:type="dxa"/>
          </w:tcPr>
          <w:p w:rsidR="00B11E21" w:rsidRPr="00BD33CE" w:rsidRDefault="00B11E21" w:rsidP="005E19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4353" w:type="dxa"/>
          </w:tcPr>
          <w:p w:rsidR="00B11E21" w:rsidRPr="00BD33CE" w:rsidRDefault="00B11E21" w:rsidP="005E19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836" w:type="dxa"/>
          </w:tcPr>
          <w:p w:rsidR="00B11E21" w:rsidRPr="00BD33CE" w:rsidRDefault="00B11E21" w:rsidP="005E19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117" w:type="dxa"/>
          </w:tcPr>
          <w:p w:rsidR="00B11E21" w:rsidRPr="00BD33CE" w:rsidRDefault="00B11E21" w:rsidP="005E19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456" w:type="dxa"/>
          </w:tcPr>
          <w:p w:rsidR="00B11E21" w:rsidRPr="00BD33CE" w:rsidRDefault="00B11E21" w:rsidP="005E19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B11E21" w:rsidTr="00C313D7">
        <w:tc>
          <w:tcPr>
            <w:tcW w:w="15500" w:type="dxa"/>
            <w:gridSpan w:val="5"/>
          </w:tcPr>
          <w:p w:rsidR="00B11E21" w:rsidRDefault="00B11E21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ІІ. Використання мешканцями міста державної мови в усіх сферах суспільного життя</w:t>
            </w:r>
          </w:p>
        </w:tc>
      </w:tr>
      <w:tr w:rsidR="00B11E21" w:rsidTr="00C313D7">
        <w:tc>
          <w:tcPr>
            <w:tcW w:w="15500" w:type="dxa"/>
            <w:gridSpan w:val="5"/>
          </w:tcPr>
          <w:p w:rsidR="00B11E21" w:rsidRPr="00B11E21" w:rsidRDefault="00B11E21" w:rsidP="00B11E21">
            <w:pPr>
              <w:pStyle w:val="aa"/>
              <w:numPr>
                <w:ilvl w:val="1"/>
                <w:numId w:val="36"/>
              </w:numPr>
              <w:tabs>
                <w:tab w:val="left" w:pos="851"/>
                <w:tab w:val="left" w:pos="993"/>
              </w:tabs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Мотивування населення України використовувати українську мову</w:t>
            </w:r>
          </w:p>
        </w:tc>
      </w:tr>
      <w:tr w:rsidR="00B11E21" w:rsidTr="003B5078">
        <w:tc>
          <w:tcPr>
            <w:tcW w:w="738" w:type="dxa"/>
          </w:tcPr>
          <w:p w:rsidR="00B11E21" w:rsidRPr="00B11E21" w:rsidRDefault="00B11E21" w:rsidP="00B11E21">
            <w:pPr>
              <w:pStyle w:val="aa"/>
              <w:numPr>
                <w:ilvl w:val="0"/>
                <w:numId w:val="38"/>
              </w:numPr>
              <w:tabs>
                <w:tab w:val="left" w:pos="851"/>
                <w:tab w:val="left" w:pos="993"/>
              </w:tabs>
              <w:spacing w:after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353" w:type="dxa"/>
          </w:tcPr>
          <w:p w:rsidR="00B11E21" w:rsidRPr="00656BD8" w:rsidRDefault="00656BD8" w:rsidP="00E377E5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rPr>
                <w:sz w:val="28"/>
                <w:szCs w:val="28"/>
                <w:lang w:val="uk-UA"/>
              </w:rPr>
            </w:pPr>
            <w:r w:rsidRPr="00656BD8">
              <w:rPr>
                <w:sz w:val="28"/>
                <w:szCs w:val="28"/>
                <w:lang w:val="uk-UA"/>
              </w:rPr>
              <w:t>Ро</w:t>
            </w:r>
            <w:r>
              <w:rPr>
                <w:sz w:val="28"/>
                <w:szCs w:val="28"/>
                <w:lang w:val="uk-UA"/>
              </w:rPr>
              <w:t>зширення сфери застосування української мови дітьми та молод</w:t>
            </w:r>
            <w:r w:rsidR="00E377E5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дю як невід’ємного елемента національно-патріотичного вихо</w:t>
            </w:r>
            <w:r w:rsidR="00E377E5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вання </w:t>
            </w:r>
          </w:p>
        </w:tc>
        <w:tc>
          <w:tcPr>
            <w:tcW w:w="4836" w:type="dxa"/>
          </w:tcPr>
          <w:p w:rsidR="00656BD8" w:rsidRDefault="00656BD8" w:rsidP="00DA3D25">
            <w:pPr>
              <w:pStyle w:val="aa"/>
              <w:tabs>
                <w:tab w:val="left" w:pos="993"/>
              </w:tabs>
              <w:spacing w:after="0"/>
              <w:ind w:left="34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656BD8">
              <w:rPr>
                <w:sz w:val="28"/>
                <w:szCs w:val="28"/>
                <w:lang w:val="uk-UA"/>
              </w:rPr>
              <w:t xml:space="preserve">роведення </w:t>
            </w:r>
            <w:r>
              <w:rPr>
                <w:sz w:val="28"/>
                <w:szCs w:val="28"/>
                <w:lang w:val="uk-UA"/>
              </w:rPr>
              <w:t xml:space="preserve">міських етапів Всеукраїнської дитячо-юнацької військово-патріотичної гри </w:t>
            </w:r>
            <w:r w:rsidRPr="00656BD8">
              <w:rPr>
                <w:sz w:val="28"/>
                <w:szCs w:val="28"/>
                <w:lang w:val="uk-UA"/>
              </w:rPr>
              <w:t xml:space="preserve">„ </w:t>
            </w:r>
            <w:r>
              <w:rPr>
                <w:sz w:val="28"/>
                <w:szCs w:val="28"/>
                <w:lang w:val="uk-UA"/>
              </w:rPr>
              <w:t xml:space="preserve">Сокіл </w:t>
            </w:r>
            <w:r w:rsidRPr="00656BD8">
              <w:rPr>
                <w:sz w:val="28"/>
                <w:szCs w:val="28"/>
                <w:lang w:val="uk-UA"/>
              </w:rPr>
              <w:t>”</w:t>
            </w:r>
            <w:r>
              <w:rPr>
                <w:sz w:val="28"/>
                <w:szCs w:val="28"/>
                <w:lang w:val="uk-UA"/>
              </w:rPr>
              <w:t xml:space="preserve"> (</w:t>
            </w:r>
            <w:r w:rsidRPr="00656BD8">
              <w:rPr>
                <w:sz w:val="28"/>
                <w:szCs w:val="28"/>
                <w:lang w:val="uk-UA"/>
              </w:rPr>
              <w:t>„</w:t>
            </w:r>
            <w:r>
              <w:rPr>
                <w:sz w:val="28"/>
                <w:szCs w:val="28"/>
                <w:lang w:val="uk-UA"/>
              </w:rPr>
              <w:t xml:space="preserve"> Джура </w:t>
            </w:r>
            <w:r w:rsidRPr="00656BD8">
              <w:rPr>
                <w:sz w:val="28"/>
                <w:szCs w:val="28"/>
                <w:lang w:val="uk-UA"/>
              </w:rPr>
              <w:t>”</w:t>
            </w:r>
            <w:r>
              <w:rPr>
                <w:sz w:val="28"/>
                <w:szCs w:val="28"/>
                <w:lang w:val="uk-UA"/>
              </w:rPr>
              <w:t>)</w:t>
            </w:r>
            <w:r w:rsidRPr="00656BD8">
              <w:rPr>
                <w:sz w:val="28"/>
                <w:szCs w:val="28"/>
                <w:lang w:val="uk-UA"/>
              </w:rPr>
              <w:t xml:space="preserve"> </w:t>
            </w:r>
          </w:p>
          <w:p w:rsidR="00B11E21" w:rsidRPr="00656BD8" w:rsidRDefault="00B11E21" w:rsidP="00656BD8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3117" w:type="dxa"/>
          </w:tcPr>
          <w:p w:rsidR="00B11E21" w:rsidRPr="00656BD8" w:rsidRDefault="00DA3D25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656BD8">
              <w:rPr>
                <w:sz w:val="28"/>
                <w:szCs w:val="28"/>
                <w:lang w:val="uk-UA"/>
              </w:rPr>
              <w:t>ротягом року</w:t>
            </w:r>
          </w:p>
        </w:tc>
        <w:tc>
          <w:tcPr>
            <w:tcW w:w="2456" w:type="dxa"/>
          </w:tcPr>
          <w:p w:rsidR="00DA3D25" w:rsidRDefault="00251B49" w:rsidP="00DA3D25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</w:t>
            </w:r>
            <w:r w:rsidR="00DA3D25">
              <w:rPr>
                <w:sz w:val="28"/>
                <w:szCs w:val="28"/>
                <w:lang w:val="uk-UA"/>
              </w:rPr>
              <w:t xml:space="preserve"> освіти</w:t>
            </w:r>
          </w:p>
          <w:p w:rsidR="00B11E21" w:rsidRDefault="00B11E21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5A6768" w:rsidTr="003B5078">
        <w:tc>
          <w:tcPr>
            <w:tcW w:w="738" w:type="dxa"/>
          </w:tcPr>
          <w:p w:rsidR="005A6768" w:rsidRPr="00BC6A39" w:rsidRDefault="005A6768" w:rsidP="00BC6A39">
            <w:pPr>
              <w:pStyle w:val="aa"/>
              <w:tabs>
                <w:tab w:val="left" w:pos="851"/>
                <w:tab w:val="left" w:pos="993"/>
              </w:tabs>
              <w:spacing w:after="0"/>
              <w:ind w:left="0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 w:rsidRPr="00BC6A39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353" w:type="dxa"/>
          </w:tcPr>
          <w:p w:rsidR="005A6768" w:rsidRPr="00516F4B" w:rsidRDefault="005A6768" w:rsidP="00516F4B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rPr>
                <w:sz w:val="28"/>
                <w:szCs w:val="28"/>
                <w:lang w:val="uk-UA"/>
              </w:rPr>
            </w:pPr>
            <w:r w:rsidRPr="00516F4B">
              <w:rPr>
                <w:sz w:val="28"/>
                <w:szCs w:val="28"/>
                <w:lang w:val="uk-UA"/>
              </w:rPr>
              <w:t>Проведення комплексу</w:t>
            </w:r>
            <w:r>
              <w:rPr>
                <w:sz w:val="28"/>
                <w:szCs w:val="28"/>
                <w:lang w:val="uk-UA"/>
              </w:rPr>
              <w:t xml:space="preserve"> все</w:t>
            </w:r>
            <w:r w:rsidR="00E377E5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українських та міських заходів, спрямованих на підтримку і попу</w:t>
            </w:r>
            <w:r w:rsidR="00E377E5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ляризацію української мови</w:t>
            </w:r>
          </w:p>
        </w:tc>
        <w:tc>
          <w:tcPr>
            <w:tcW w:w="4836" w:type="dxa"/>
          </w:tcPr>
          <w:p w:rsidR="005A6768" w:rsidRDefault="005A6768" w:rsidP="00E807B4">
            <w:pPr>
              <w:pStyle w:val="aa"/>
              <w:numPr>
                <w:ilvl w:val="0"/>
                <w:numId w:val="39"/>
              </w:numPr>
              <w:tabs>
                <w:tab w:val="left" w:pos="-108"/>
                <w:tab w:val="left" w:pos="175"/>
                <w:tab w:val="left" w:pos="317"/>
              </w:tabs>
              <w:spacing w:after="0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проведення  міських етапів Міжнародного конкурсу з української мови імені Петра Яцика, </w:t>
            </w:r>
            <w:r w:rsidR="00C313D7">
              <w:rPr>
                <w:sz w:val="28"/>
                <w:szCs w:val="28"/>
                <w:lang w:val="uk-UA"/>
              </w:rPr>
              <w:t>участь у Міжнарод</w:t>
            </w:r>
            <w:r>
              <w:rPr>
                <w:sz w:val="28"/>
                <w:szCs w:val="28"/>
                <w:lang w:val="uk-UA"/>
              </w:rPr>
              <w:t>но</w:t>
            </w:r>
            <w:r w:rsidR="00C313D7">
              <w:rPr>
                <w:sz w:val="28"/>
                <w:szCs w:val="28"/>
                <w:lang w:val="uk-UA"/>
              </w:rPr>
              <w:t>му</w:t>
            </w:r>
            <w:r>
              <w:rPr>
                <w:sz w:val="28"/>
                <w:szCs w:val="28"/>
                <w:lang w:val="uk-UA"/>
              </w:rPr>
              <w:t xml:space="preserve"> мовно-літературно</w:t>
            </w:r>
            <w:r w:rsidR="00C313D7">
              <w:rPr>
                <w:sz w:val="28"/>
                <w:szCs w:val="28"/>
                <w:lang w:val="uk-UA"/>
              </w:rPr>
              <w:t>му</w:t>
            </w:r>
            <w:r>
              <w:rPr>
                <w:sz w:val="28"/>
                <w:szCs w:val="28"/>
                <w:lang w:val="uk-UA"/>
              </w:rPr>
              <w:t xml:space="preserve"> конкурс</w:t>
            </w:r>
            <w:r w:rsidR="00C313D7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 xml:space="preserve"> учнівської та студентської молоді імені Тараса Шевченка, </w:t>
            </w:r>
            <w:r w:rsidR="00C313D7">
              <w:rPr>
                <w:sz w:val="28"/>
                <w:szCs w:val="28"/>
                <w:lang w:val="uk-UA"/>
              </w:rPr>
              <w:t>участь у Всеукраїнсь</w:t>
            </w:r>
            <w:r>
              <w:rPr>
                <w:sz w:val="28"/>
                <w:szCs w:val="28"/>
                <w:lang w:val="uk-UA"/>
              </w:rPr>
              <w:t>ко</w:t>
            </w:r>
            <w:r w:rsidR="00C313D7">
              <w:rPr>
                <w:sz w:val="28"/>
                <w:szCs w:val="28"/>
                <w:lang w:val="uk-UA"/>
              </w:rPr>
              <w:t>му</w:t>
            </w:r>
            <w:r>
              <w:rPr>
                <w:sz w:val="28"/>
                <w:szCs w:val="28"/>
                <w:lang w:val="uk-UA"/>
              </w:rPr>
              <w:t xml:space="preserve"> конкурс</w:t>
            </w:r>
            <w:r w:rsidR="00C313D7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 xml:space="preserve"> учнівської творчості „ Об’єднаймося ж, брати мої! </w:t>
            </w:r>
            <w:r w:rsidRPr="00656BD8">
              <w:rPr>
                <w:sz w:val="28"/>
                <w:szCs w:val="28"/>
                <w:lang w:val="uk-UA"/>
              </w:rPr>
              <w:t>”</w:t>
            </w:r>
          </w:p>
          <w:p w:rsidR="001B55B5" w:rsidRDefault="001B55B5" w:rsidP="001B55B5">
            <w:pPr>
              <w:pStyle w:val="aa"/>
              <w:tabs>
                <w:tab w:val="left" w:pos="-108"/>
                <w:tab w:val="left" w:pos="175"/>
                <w:tab w:val="left" w:pos="317"/>
              </w:tabs>
              <w:spacing w:after="0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_________________________________</w:t>
            </w:r>
          </w:p>
          <w:p w:rsidR="00C313D7" w:rsidRPr="006E00EC" w:rsidRDefault="005A6768" w:rsidP="00C313D7">
            <w:pPr>
              <w:pStyle w:val="aa"/>
              <w:numPr>
                <w:ilvl w:val="0"/>
                <w:numId w:val="39"/>
              </w:numPr>
              <w:tabs>
                <w:tab w:val="left" w:pos="-108"/>
                <w:tab w:val="left" w:pos="175"/>
                <w:tab w:val="left" w:pos="317"/>
              </w:tabs>
              <w:spacing w:after="0"/>
              <w:ind w:left="0" w:firstLine="0"/>
              <w:rPr>
                <w:sz w:val="28"/>
                <w:szCs w:val="28"/>
                <w:lang w:val="uk-UA"/>
              </w:rPr>
            </w:pPr>
            <w:r w:rsidRPr="006E00EC">
              <w:rPr>
                <w:sz w:val="28"/>
                <w:szCs w:val="28"/>
                <w:lang w:val="uk-UA"/>
              </w:rPr>
              <w:t>проведення культурно-мистецьких, національно-патріотичних, інформа-ційних, соціокультурних та просвіт-ницьких заходів, що сприятимуть популяризації української мови, підвищенню престижу її використа</w:t>
            </w:r>
            <w:r w:rsidR="00C313D7" w:rsidRPr="006E00EC">
              <w:rPr>
                <w:sz w:val="28"/>
                <w:szCs w:val="28"/>
                <w:lang w:val="uk-UA"/>
              </w:rPr>
              <w:t>н</w:t>
            </w:r>
            <w:r w:rsidRPr="006E00EC">
              <w:rPr>
                <w:sz w:val="28"/>
                <w:szCs w:val="28"/>
                <w:lang w:val="uk-UA"/>
              </w:rPr>
              <w:t xml:space="preserve">-ня, формуванню національної іден-тичності через українську мову, а саме: </w:t>
            </w:r>
            <w:r w:rsidR="008621B1" w:rsidRPr="006E00EC">
              <w:rPr>
                <w:sz w:val="28"/>
                <w:szCs w:val="28"/>
                <w:lang w:val="uk-UA"/>
              </w:rPr>
              <w:t xml:space="preserve">днів </w:t>
            </w:r>
            <w:r w:rsidR="00714C0A" w:rsidRPr="006E00EC">
              <w:rPr>
                <w:sz w:val="28"/>
                <w:szCs w:val="28"/>
                <w:lang w:val="uk-UA"/>
              </w:rPr>
              <w:t>української писемності та мови, рідної мови, Шевчен</w:t>
            </w:r>
            <w:r w:rsidR="001B55B5" w:rsidRPr="006E00EC">
              <w:rPr>
                <w:sz w:val="28"/>
                <w:szCs w:val="28"/>
                <w:lang w:val="uk-UA"/>
              </w:rPr>
              <w:t>ківських днів, до 150-річчя від дня народження  Лесі Українки тощо</w:t>
            </w:r>
          </w:p>
          <w:p w:rsidR="00EC2B00" w:rsidRPr="00516F4B" w:rsidRDefault="00EC2B00" w:rsidP="00C313D7">
            <w:pPr>
              <w:pStyle w:val="aa"/>
              <w:tabs>
                <w:tab w:val="left" w:pos="-108"/>
                <w:tab w:val="left" w:pos="175"/>
                <w:tab w:val="left" w:pos="317"/>
              </w:tabs>
              <w:spacing w:after="0"/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3117" w:type="dxa"/>
          </w:tcPr>
          <w:p w:rsidR="005A6768" w:rsidRDefault="005A6768" w:rsidP="005E19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  <w:p w:rsidR="001B55B5" w:rsidRDefault="001B55B5" w:rsidP="005E19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1B55B5" w:rsidRDefault="001B55B5" w:rsidP="005E19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1B55B5" w:rsidRDefault="001B55B5" w:rsidP="005E19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1B55B5" w:rsidRDefault="001B55B5" w:rsidP="005E19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1B55B5" w:rsidRDefault="001B55B5" w:rsidP="005E19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1B55B5" w:rsidRDefault="001B55B5" w:rsidP="005E19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1B55B5" w:rsidRDefault="001B55B5" w:rsidP="005E19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1B55B5" w:rsidRDefault="001B55B5" w:rsidP="005E19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1B55B5" w:rsidRDefault="00E377E5" w:rsidP="005E19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</w:t>
            </w:r>
          </w:p>
          <w:p w:rsidR="001B55B5" w:rsidRPr="00656BD8" w:rsidRDefault="001B55B5" w:rsidP="005E19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456" w:type="dxa"/>
          </w:tcPr>
          <w:p w:rsidR="005A6768" w:rsidRDefault="00251B49" w:rsidP="005E19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</w:t>
            </w:r>
            <w:r w:rsidR="005A6768">
              <w:rPr>
                <w:sz w:val="28"/>
                <w:szCs w:val="28"/>
                <w:lang w:val="uk-UA"/>
              </w:rPr>
              <w:t xml:space="preserve"> освіти</w:t>
            </w:r>
          </w:p>
          <w:p w:rsidR="005A6768" w:rsidRDefault="005A6768" w:rsidP="005E19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1B55B5" w:rsidRDefault="001B55B5" w:rsidP="005E19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1B55B5" w:rsidRDefault="001B55B5" w:rsidP="005E19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1B55B5" w:rsidRDefault="001B55B5" w:rsidP="005E19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1B55B5" w:rsidRDefault="001B55B5" w:rsidP="005E19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1B55B5" w:rsidRDefault="001B55B5" w:rsidP="005E19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1B55B5" w:rsidRDefault="001B55B5" w:rsidP="005E19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1B55B5" w:rsidRDefault="001B55B5" w:rsidP="005E19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1B55B5" w:rsidRDefault="00E377E5" w:rsidP="005E19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________________</w:t>
            </w:r>
          </w:p>
          <w:p w:rsidR="001B55B5" w:rsidRDefault="001B55B5" w:rsidP="005E19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1B55B5">
              <w:rPr>
                <w:sz w:val="28"/>
                <w:szCs w:val="28"/>
                <w:lang w:val="uk-UA"/>
              </w:rPr>
              <w:t>відділ культури</w:t>
            </w:r>
          </w:p>
          <w:p w:rsidR="001B55B5" w:rsidRPr="001B55B5" w:rsidRDefault="00251B49" w:rsidP="005E19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</w:t>
            </w:r>
            <w:r w:rsidR="001B55B5">
              <w:rPr>
                <w:sz w:val="28"/>
                <w:szCs w:val="28"/>
                <w:lang w:val="uk-UA"/>
              </w:rPr>
              <w:t xml:space="preserve"> освіти</w:t>
            </w:r>
          </w:p>
        </w:tc>
      </w:tr>
      <w:tr w:rsidR="003B5078" w:rsidTr="003B5078">
        <w:tc>
          <w:tcPr>
            <w:tcW w:w="738" w:type="dxa"/>
          </w:tcPr>
          <w:p w:rsidR="003B5078" w:rsidRPr="00BD33CE" w:rsidRDefault="003B5078" w:rsidP="00FC5631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4353" w:type="dxa"/>
          </w:tcPr>
          <w:p w:rsidR="003B5078" w:rsidRPr="00BD33CE" w:rsidRDefault="003B5078" w:rsidP="00FC5631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836" w:type="dxa"/>
          </w:tcPr>
          <w:p w:rsidR="003B5078" w:rsidRPr="00BD33CE" w:rsidRDefault="003B5078" w:rsidP="00FC5631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117" w:type="dxa"/>
          </w:tcPr>
          <w:p w:rsidR="003B5078" w:rsidRPr="00BD33CE" w:rsidRDefault="003B5078" w:rsidP="00FC5631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456" w:type="dxa"/>
          </w:tcPr>
          <w:p w:rsidR="003B5078" w:rsidRPr="00BD33CE" w:rsidRDefault="003B5078" w:rsidP="00FC5631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3B5078" w:rsidTr="003B5078">
        <w:tc>
          <w:tcPr>
            <w:tcW w:w="738" w:type="dxa"/>
          </w:tcPr>
          <w:p w:rsidR="003B5078" w:rsidRDefault="003B5078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53" w:type="dxa"/>
          </w:tcPr>
          <w:p w:rsidR="003B5078" w:rsidRDefault="003B5078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36" w:type="dxa"/>
          </w:tcPr>
          <w:p w:rsidR="003B5078" w:rsidRDefault="003B5078" w:rsidP="005D2FF9">
            <w:pPr>
              <w:pStyle w:val="aa"/>
              <w:numPr>
                <w:ilvl w:val="0"/>
                <w:numId w:val="39"/>
              </w:numPr>
              <w:tabs>
                <w:tab w:val="left" w:pos="-250"/>
                <w:tab w:val="left" w:pos="-108"/>
                <w:tab w:val="left" w:pos="0"/>
                <w:tab w:val="left" w:pos="175"/>
              </w:tabs>
              <w:spacing w:after="0"/>
              <w:ind w:left="34" w:hanging="14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участь в обласних фестивалях та творчих конкурсах з популяризації українського культурного продукту та мови: щорічному відкритому фес-тивалі „ Луганщина - це Україна </w:t>
            </w:r>
            <w:r w:rsidRPr="00656BD8">
              <w:rPr>
                <w:sz w:val="28"/>
                <w:szCs w:val="28"/>
                <w:lang w:val="uk-UA"/>
              </w:rPr>
              <w:t>”</w:t>
            </w:r>
            <w:r>
              <w:rPr>
                <w:sz w:val="28"/>
                <w:szCs w:val="28"/>
                <w:lang w:val="uk-UA"/>
              </w:rPr>
              <w:t xml:space="preserve">, фестивалях нової української пісні, української народної іграшки та гри, Всеукраїнському фестивалі-конкурсі народної творчості аматорських ко-лективів та виконавців „ Слобожансь-кий Спас </w:t>
            </w:r>
            <w:r w:rsidRPr="00656BD8">
              <w:rPr>
                <w:sz w:val="28"/>
                <w:szCs w:val="28"/>
                <w:lang w:val="uk-UA"/>
              </w:rPr>
              <w:t>”</w:t>
            </w:r>
            <w:r>
              <w:rPr>
                <w:sz w:val="28"/>
                <w:szCs w:val="28"/>
                <w:lang w:val="uk-UA"/>
              </w:rPr>
              <w:t xml:space="preserve">, обласному відкритому фестивалі-конкурсі патріотичної пісні, обласному конкурсі соціаль-ного плаката „ Україна, в якій я хочу жити </w:t>
            </w:r>
            <w:r w:rsidRPr="00656BD8">
              <w:rPr>
                <w:sz w:val="28"/>
                <w:szCs w:val="28"/>
                <w:lang w:val="uk-UA"/>
              </w:rPr>
              <w:t>”</w:t>
            </w:r>
            <w:r>
              <w:rPr>
                <w:sz w:val="28"/>
                <w:szCs w:val="28"/>
                <w:lang w:val="uk-UA"/>
              </w:rPr>
              <w:t xml:space="preserve"> тощо</w:t>
            </w:r>
            <w:r>
              <w:rPr>
                <w:sz w:val="28"/>
                <w:szCs w:val="28"/>
                <w:lang w:val="uk-UA"/>
              </w:rPr>
              <w:br/>
              <w:t>________________________________</w:t>
            </w:r>
          </w:p>
          <w:p w:rsidR="003B5078" w:rsidRDefault="003B5078" w:rsidP="005D2FF9">
            <w:pPr>
              <w:pStyle w:val="aa"/>
              <w:numPr>
                <w:ilvl w:val="0"/>
                <w:numId w:val="39"/>
              </w:numPr>
              <w:tabs>
                <w:tab w:val="left" w:pos="-250"/>
                <w:tab w:val="left" w:pos="-108"/>
                <w:tab w:val="left" w:pos="175"/>
              </w:tabs>
              <w:spacing w:after="0"/>
              <w:ind w:left="-108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сприяння вивченню української мови через соціально-педагогічну послугу „ Університет третього віку </w:t>
            </w:r>
            <w:r w:rsidRPr="00656BD8">
              <w:rPr>
                <w:sz w:val="28"/>
                <w:szCs w:val="28"/>
                <w:lang w:val="uk-UA"/>
              </w:rPr>
              <w:t>”</w:t>
            </w:r>
          </w:p>
          <w:p w:rsidR="003B5078" w:rsidRDefault="003B5078" w:rsidP="001B55B5">
            <w:pPr>
              <w:pStyle w:val="aa"/>
              <w:tabs>
                <w:tab w:val="left" w:pos="317"/>
              </w:tabs>
              <w:spacing w:after="0"/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3117" w:type="dxa"/>
          </w:tcPr>
          <w:p w:rsidR="003B5078" w:rsidRDefault="003B5078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6E00EC">
              <w:rPr>
                <w:sz w:val="28"/>
                <w:szCs w:val="28"/>
                <w:lang w:val="uk-UA"/>
              </w:rPr>
              <w:t>протягом року</w:t>
            </w:r>
          </w:p>
          <w:p w:rsidR="003B5078" w:rsidRDefault="003B5078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3B5078" w:rsidRDefault="003B5078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3B5078" w:rsidRDefault="003B5078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3B5078" w:rsidRDefault="003B5078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3B5078" w:rsidRDefault="003B5078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3B5078" w:rsidRDefault="003B5078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3B5078" w:rsidRDefault="003B5078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3B5078" w:rsidRDefault="003B5078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3B5078" w:rsidRDefault="003B5078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3B5078" w:rsidRDefault="003B5078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3B5078" w:rsidRDefault="003B5078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3B5078" w:rsidRDefault="003B5078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3B5078" w:rsidRDefault="003B5078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3B5078" w:rsidRDefault="003B5078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3B5078" w:rsidRDefault="003B5078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</w:t>
            </w:r>
          </w:p>
          <w:p w:rsidR="003B5078" w:rsidRDefault="003B5078" w:rsidP="00E377E5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6E00EC">
              <w:rPr>
                <w:sz w:val="28"/>
                <w:szCs w:val="28"/>
                <w:lang w:val="uk-UA"/>
              </w:rPr>
              <w:t>протягом року</w:t>
            </w:r>
          </w:p>
          <w:p w:rsidR="003B5078" w:rsidRPr="006E00EC" w:rsidRDefault="003B5078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56" w:type="dxa"/>
          </w:tcPr>
          <w:p w:rsidR="003B5078" w:rsidRDefault="003B5078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6E00EC">
              <w:rPr>
                <w:sz w:val="28"/>
                <w:szCs w:val="28"/>
                <w:lang w:val="uk-UA"/>
              </w:rPr>
              <w:t>відділ культури</w:t>
            </w:r>
          </w:p>
          <w:p w:rsidR="003B5078" w:rsidRDefault="003B5078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3B5078" w:rsidRDefault="003B5078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3B5078" w:rsidRDefault="003B5078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3B5078" w:rsidRDefault="003B5078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3B5078" w:rsidRDefault="003B5078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3B5078" w:rsidRDefault="003B5078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3B5078" w:rsidRDefault="003B5078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3B5078" w:rsidRDefault="003B5078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3B5078" w:rsidRDefault="003B5078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3B5078" w:rsidRDefault="003B5078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3B5078" w:rsidRDefault="003B5078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3B5078" w:rsidRDefault="003B5078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3B5078" w:rsidRDefault="003B5078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3B5078" w:rsidRDefault="003B5078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3B5078" w:rsidRDefault="003B5078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</w:t>
            </w:r>
          </w:p>
          <w:p w:rsidR="003B5078" w:rsidRDefault="003B5078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 та СЗН</w:t>
            </w:r>
          </w:p>
          <w:p w:rsidR="003B5078" w:rsidRDefault="003B5078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3B5078" w:rsidRDefault="003B5078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3B5078" w:rsidRPr="006E00EC" w:rsidRDefault="003B5078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B5078" w:rsidTr="003B5078">
        <w:tc>
          <w:tcPr>
            <w:tcW w:w="738" w:type="dxa"/>
          </w:tcPr>
          <w:p w:rsidR="003B5078" w:rsidRDefault="003B5078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E377E5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353" w:type="dxa"/>
          </w:tcPr>
          <w:p w:rsidR="003B5078" w:rsidRPr="00E377E5" w:rsidRDefault="003B5078" w:rsidP="00D76320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rPr>
                <w:sz w:val="28"/>
                <w:szCs w:val="28"/>
                <w:lang w:val="uk-UA"/>
              </w:rPr>
            </w:pPr>
            <w:r w:rsidRPr="00E377E5">
              <w:rPr>
                <w:sz w:val="28"/>
                <w:szCs w:val="28"/>
                <w:lang w:val="uk-UA"/>
              </w:rPr>
              <w:t xml:space="preserve">Сприяння </w:t>
            </w:r>
            <w:r>
              <w:rPr>
                <w:sz w:val="28"/>
                <w:szCs w:val="28"/>
                <w:lang w:val="uk-UA"/>
              </w:rPr>
              <w:t>та підтримка громадсь</w:t>
            </w:r>
            <w:r w:rsidR="00D76320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ких ініціатив щодо поширення і популяризації української мови</w:t>
            </w:r>
          </w:p>
        </w:tc>
        <w:tc>
          <w:tcPr>
            <w:tcW w:w="4836" w:type="dxa"/>
          </w:tcPr>
          <w:p w:rsidR="003B5078" w:rsidRDefault="003B5078" w:rsidP="00C313D7">
            <w:pPr>
              <w:pStyle w:val="aa"/>
              <w:tabs>
                <w:tab w:val="left" w:pos="-108"/>
                <w:tab w:val="left" w:pos="175"/>
                <w:tab w:val="left" w:pos="317"/>
              </w:tabs>
              <w:spacing w:after="0"/>
              <w:ind w:left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надання підтримки громадським ініціативам щодо поширення і популяризації української мови, підвищення престижу її використання в усіх сферах суспільного життя</w:t>
            </w:r>
          </w:p>
        </w:tc>
        <w:tc>
          <w:tcPr>
            <w:tcW w:w="3117" w:type="dxa"/>
          </w:tcPr>
          <w:p w:rsidR="003B5078" w:rsidRDefault="003B5078" w:rsidP="003B5078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6E00EC">
              <w:rPr>
                <w:sz w:val="28"/>
                <w:szCs w:val="28"/>
                <w:lang w:val="uk-UA"/>
              </w:rPr>
              <w:t>протягом року</w:t>
            </w:r>
          </w:p>
          <w:p w:rsidR="003B5078" w:rsidRDefault="003B5078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456" w:type="dxa"/>
          </w:tcPr>
          <w:p w:rsidR="003B5078" w:rsidRPr="00642A44" w:rsidRDefault="00642A44" w:rsidP="00642A44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</w:t>
            </w:r>
            <w:r w:rsidRPr="00642A4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внутрішньої політики та зв’язків з громадськістю</w:t>
            </w:r>
          </w:p>
        </w:tc>
      </w:tr>
      <w:tr w:rsidR="003B5078" w:rsidTr="003C3F80">
        <w:tc>
          <w:tcPr>
            <w:tcW w:w="15500" w:type="dxa"/>
            <w:gridSpan w:val="5"/>
          </w:tcPr>
          <w:p w:rsidR="003B5078" w:rsidRPr="003B5078" w:rsidRDefault="003B5078" w:rsidP="003B5078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2.2. Надання всіх послуг, інформації про товари та їх інформаційне наповнення українською мовою</w:t>
            </w:r>
          </w:p>
        </w:tc>
      </w:tr>
      <w:tr w:rsidR="004B404C" w:rsidTr="003B5078">
        <w:tc>
          <w:tcPr>
            <w:tcW w:w="738" w:type="dxa"/>
          </w:tcPr>
          <w:p w:rsidR="004B404C" w:rsidRPr="00E377E5" w:rsidRDefault="004B404C" w:rsidP="00D61D49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353" w:type="dxa"/>
          </w:tcPr>
          <w:p w:rsidR="004B404C" w:rsidRPr="00E377E5" w:rsidRDefault="004B404C" w:rsidP="00800618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інформування надавачів та споживачів послуг щодо нормативного врегулюван-ня питання використання держав-</w:t>
            </w:r>
          </w:p>
        </w:tc>
        <w:tc>
          <w:tcPr>
            <w:tcW w:w="4836" w:type="dxa"/>
          </w:tcPr>
          <w:p w:rsidR="004B404C" w:rsidRDefault="004B404C" w:rsidP="00D61D49">
            <w:pPr>
              <w:pStyle w:val="aa"/>
              <w:tabs>
                <w:tab w:val="left" w:pos="-108"/>
                <w:tab w:val="left" w:pos="175"/>
                <w:tab w:val="left" w:pos="317"/>
              </w:tabs>
              <w:spacing w:after="0"/>
              <w:ind w:left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надавачами послуг використання державної мови у своїй діяльності</w:t>
            </w:r>
          </w:p>
        </w:tc>
        <w:tc>
          <w:tcPr>
            <w:tcW w:w="3117" w:type="dxa"/>
          </w:tcPr>
          <w:p w:rsidR="004B404C" w:rsidRPr="006E00EC" w:rsidRDefault="004B404C" w:rsidP="00D61D49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456" w:type="dxa"/>
          </w:tcPr>
          <w:p w:rsidR="004B404C" w:rsidRPr="00642A44" w:rsidRDefault="00642A44" w:rsidP="00D61D49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Pr="00642A44">
              <w:rPr>
                <w:sz w:val="28"/>
                <w:szCs w:val="28"/>
                <w:lang w:val="uk-UA"/>
              </w:rPr>
              <w:t xml:space="preserve">правління </w:t>
            </w:r>
            <w:r>
              <w:rPr>
                <w:sz w:val="28"/>
                <w:szCs w:val="28"/>
                <w:lang w:val="uk-UA"/>
              </w:rPr>
              <w:t>економічного розвитку</w:t>
            </w:r>
          </w:p>
        </w:tc>
      </w:tr>
      <w:tr w:rsidR="00800618" w:rsidTr="003B5078">
        <w:tc>
          <w:tcPr>
            <w:tcW w:w="738" w:type="dxa"/>
          </w:tcPr>
          <w:p w:rsidR="00800618" w:rsidRPr="00BD33CE" w:rsidRDefault="00800618" w:rsidP="007202B5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4353" w:type="dxa"/>
          </w:tcPr>
          <w:p w:rsidR="00800618" w:rsidRPr="00BD33CE" w:rsidRDefault="00800618" w:rsidP="007202B5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836" w:type="dxa"/>
          </w:tcPr>
          <w:p w:rsidR="00800618" w:rsidRPr="00BD33CE" w:rsidRDefault="00800618" w:rsidP="007202B5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117" w:type="dxa"/>
          </w:tcPr>
          <w:p w:rsidR="00800618" w:rsidRPr="00BD33CE" w:rsidRDefault="00800618" w:rsidP="007202B5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456" w:type="dxa"/>
          </w:tcPr>
          <w:p w:rsidR="00800618" w:rsidRPr="00BD33CE" w:rsidRDefault="00800618" w:rsidP="007202B5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800618" w:rsidTr="003B5078">
        <w:tc>
          <w:tcPr>
            <w:tcW w:w="738" w:type="dxa"/>
          </w:tcPr>
          <w:p w:rsidR="00800618" w:rsidRPr="00E377E5" w:rsidRDefault="00800618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353" w:type="dxa"/>
          </w:tcPr>
          <w:p w:rsidR="00800618" w:rsidRDefault="00800618" w:rsidP="00D76320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ної мови у відповідних сферах суспільного життя</w:t>
            </w:r>
          </w:p>
        </w:tc>
        <w:tc>
          <w:tcPr>
            <w:tcW w:w="4836" w:type="dxa"/>
          </w:tcPr>
          <w:p w:rsidR="00800618" w:rsidRDefault="00800618" w:rsidP="00C313D7">
            <w:pPr>
              <w:pStyle w:val="aa"/>
              <w:tabs>
                <w:tab w:val="left" w:pos="-108"/>
                <w:tab w:val="left" w:pos="175"/>
                <w:tab w:val="left" w:pos="317"/>
              </w:tabs>
              <w:spacing w:after="0"/>
              <w:ind w:left="34"/>
              <w:rPr>
                <w:sz w:val="28"/>
                <w:szCs w:val="28"/>
                <w:lang w:val="uk-UA"/>
              </w:rPr>
            </w:pPr>
          </w:p>
        </w:tc>
        <w:tc>
          <w:tcPr>
            <w:tcW w:w="3117" w:type="dxa"/>
          </w:tcPr>
          <w:p w:rsidR="00800618" w:rsidRPr="006E00EC" w:rsidRDefault="00800618" w:rsidP="003B5078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56" w:type="dxa"/>
          </w:tcPr>
          <w:p w:rsidR="00800618" w:rsidRPr="003B5078" w:rsidRDefault="00800618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800618" w:rsidTr="003B5078">
        <w:tc>
          <w:tcPr>
            <w:tcW w:w="738" w:type="dxa"/>
          </w:tcPr>
          <w:p w:rsidR="00800618" w:rsidRDefault="00800618" w:rsidP="003B5078">
            <w:pPr>
              <w:pStyle w:val="aa"/>
              <w:numPr>
                <w:ilvl w:val="0"/>
                <w:numId w:val="38"/>
              </w:numPr>
              <w:tabs>
                <w:tab w:val="left" w:pos="851"/>
                <w:tab w:val="left" w:pos="993"/>
              </w:tabs>
              <w:spacing w:after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353" w:type="dxa"/>
          </w:tcPr>
          <w:p w:rsidR="00800618" w:rsidRDefault="00800618" w:rsidP="00D76320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застосування  дер-жавної мови посадовими особами органів місцевого самоврядування під час виконання ними посадо-вих обов’язків</w:t>
            </w:r>
          </w:p>
        </w:tc>
        <w:tc>
          <w:tcPr>
            <w:tcW w:w="4836" w:type="dxa"/>
          </w:tcPr>
          <w:p w:rsidR="00800618" w:rsidRDefault="00800618" w:rsidP="00C313D7">
            <w:pPr>
              <w:pStyle w:val="aa"/>
              <w:tabs>
                <w:tab w:val="left" w:pos="-108"/>
                <w:tab w:val="left" w:pos="175"/>
                <w:tab w:val="left" w:pos="317"/>
              </w:tabs>
              <w:spacing w:after="0"/>
              <w:ind w:left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підвищення кваліфікації посадових осіб місцевого самоврядування в частині правильного застосування української мови</w:t>
            </w:r>
          </w:p>
        </w:tc>
        <w:tc>
          <w:tcPr>
            <w:tcW w:w="3117" w:type="dxa"/>
          </w:tcPr>
          <w:p w:rsidR="00800618" w:rsidRDefault="00800618" w:rsidP="003B5078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456" w:type="dxa"/>
          </w:tcPr>
          <w:p w:rsidR="00800618" w:rsidRPr="004B7C5C" w:rsidRDefault="00642A44" w:rsidP="00642A44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</w:t>
            </w:r>
            <w:r w:rsidR="00800618" w:rsidRPr="004B7C5C">
              <w:rPr>
                <w:sz w:val="28"/>
                <w:szCs w:val="28"/>
                <w:lang w:val="uk-UA"/>
              </w:rPr>
              <w:t xml:space="preserve"> кадрової роботи </w:t>
            </w:r>
          </w:p>
        </w:tc>
      </w:tr>
      <w:tr w:rsidR="00800618" w:rsidTr="00DC5D9A">
        <w:tc>
          <w:tcPr>
            <w:tcW w:w="15500" w:type="dxa"/>
            <w:gridSpan w:val="5"/>
          </w:tcPr>
          <w:p w:rsidR="00800618" w:rsidRPr="001B05FF" w:rsidRDefault="00800618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1B05FF">
              <w:rPr>
                <w:b/>
                <w:sz w:val="28"/>
                <w:szCs w:val="28"/>
                <w:lang w:val="uk-UA"/>
              </w:rPr>
              <w:t xml:space="preserve">ІІІ. </w:t>
            </w:r>
            <w:r>
              <w:rPr>
                <w:b/>
                <w:sz w:val="28"/>
                <w:szCs w:val="28"/>
                <w:lang w:val="uk-UA"/>
              </w:rPr>
              <w:t>Формування цілісного україномовного інформаційно-культурного простору</w:t>
            </w:r>
          </w:p>
        </w:tc>
      </w:tr>
      <w:tr w:rsidR="00800618" w:rsidTr="003B5078">
        <w:tc>
          <w:tcPr>
            <w:tcW w:w="738" w:type="dxa"/>
          </w:tcPr>
          <w:p w:rsidR="00800618" w:rsidRDefault="00800618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353" w:type="dxa"/>
          </w:tcPr>
          <w:p w:rsidR="00800618" w:rsidRDefault="00800618" w:rsidP="005730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Збільшення обсягу та поширення в Інтернеті інформаційно-довідко-вого контенту українською мовою</w:t>
            </w:r>
          </w:p>
        </w:tc>
        <w:tc>
          <w:tcPr>
            <w:tcW w:w="4836" w:type="dxa"/>
          </w:tcPr>
          <w:p w:rsidR="00800618" w:rsidRDefault="00800618" w:rsidP="00C313D7">
            <w:pPr>
              <w:pStyle w:val="aa"/>
              <w:tabs>
                <w:tab w:val="left" w:pos="-108"/>
                <w:tab w:val="left" w:pos="175"/>
                <w:tab w:val="left" w:pos="317"/>
              </w:tabs>
              <w:spacing w:after="0"/>
              <w:ind w:left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проведення інформаційної кампанії, спрямованої на залучення педагогіч-них працівників закладів освіти до створення статей в українській Вікіпедії</w:t>
            </w:r>
          </w:p>
        </w:tc>
        <w:tc>
          <w:tcPr>
            <w:tcW w:w="3117" w:type="dxa"/>
          </w:tcPr>
          <w:p w:rsidR="00800618" w:rsidRDefault="00800618" w:rsidP="003B5078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456" w:type="dxa"/>
          </w:tcPr>
          <w:p w:rsidR="00800618" w:rsidRPr="005730CE" w:rsidRDefault="00251B49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</w:t>
            </w:r>
            <w:r w:rsidR="00800618" w:rsidRPr="005730CE">
              <w:rPr>
                <w:sz w:val="28"/>
                <w:szCs w:val="28"/>
                <w:lang w:val="uk-UA"/>
              </w:rPr>
              <w:t xml:space="preserve"> освіти</w:t>
            </w:r>
          </w:p>
        </w:tc>
      </w:tr>
      <w:tr w:rsidR="00800618" w:rsidTr="003B5078">
        <w:tc>
          <w:tcPr>
            <w:tcW w:w="738" w:type="dxa"/>
          </w:tcPr>
          <w:p w:rsidR="00800618" w:rsidRDefault="00800618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353" w:type="dxa"/>
          </w:tcPr>
          <w:p w:rsidR="00800618" w:rsidRDefault="00800618" w:rsidP="005730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подання інформації українською мовою на об’єктах інформаційно - орієнтаційної системи населених пунктів тери-торіальної громади (вуличні вказівники, адресні покажчики, дорожні знаки, інформаційні табло тощо)</w:t>
            </w:r>
          </w:p>
        </w:tc>
        <w:tc>
          <w:tcPr>
            <w:tcW w:w="4836" w:type="dxa"/>
          </w:tcPr>
          <w:p w:rsidR="00800618" w:rsidRDefault="00800618" w:rsidP="00C313D7">
            <w:pPr>
              <w:pStyle w:val="aa"/>
              <w:tabs>
                <w:tab w:val="left" w:pos="-108"/>
                <w:tab w:val="left" w:pos="175"/>
                <w:tab w:val="left" w:pos="317"/>
              </w:tabs>
              <w:spacing w:after="0"/>
              <w:ind w:left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встановлення (оновлення) дорожніх знаків, вивісок та інших покажчиків назв географічних об’єктів, об’єктів топоніміки, соціальної інфраструк-тури, роздрібної торгівлі, громадсь-кого харчування та послуг</w:t>
            </w:r>
          </w:p>
        </w:tc>
        <w:tc>
          <w:tcPr>
            <w:tcW w:w="3117" w:type="dxa"/>
          </w:tcPr>
          <w:p w:rsidR="00800618" w:rsidRDefault="00800618" w:rsidP="003B5078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456" w:type="dxa"/>
          </w:tcPr>
          <w:p w:rsidR="00800618" w:rsidRDefault="00800618" w:rsidP="00BD33CE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житлово-комунального господарства, управління економічного розвитку</w:t>
            </w:r>
          </w:p>
        </w:tc>
      </w:tr>
    </w:tbl>
    <w:p w:rsidR="008B6895" w:rsidRDefault="008B6895" w:rsidP="00B071AB">
      <w:pPr>
        <w:pStyle w:val="aa"/>
        <w:tabs>
          <w:tab w:val="left" w:pos="851"/>
          <w:tab w:val="left" w:pos="993"/>
        </w:tabs>
        <w:spacing w:after="0"/>
        <w:ind w:left="360"/>
        <w:jc w:val="both"/>
        <w:rPr>
          <w:sz w:val="28"/>
          <w:szCs w:val="28"/>
          <w:lang w:val="uk-UA"/>
        </w:rPr>
      </w:pPr>
    </w:p>
    <w:p w:rsidR="004419DB" w:rsidRDefault="004419DB" w:rsidP="00B071AB">
      <w:pPr>
        <w:pStyle w:val="aa"/>
        <w:tabs>
          <w:tab w:val="left" w:pos="851"/>
          <w:tab w:val="left" w:pos="993"/>
        </w:tabs>
        <w:spacing w:after="0"/>
        <w:ind w:left="360"/>
        <w:jc w:val="both"/>
        <w:rPr>
          <w:sz w:val="28"/>
          <w:szCs w:val="28"/>
          <w:lang w:val="uk-UA"/>
        </w:rPr>
      </w:pPr>
    </w:p>
    <w:p w:rsidR="004419DB" w:rsidRDefault="004419DB" w:rsidP="00B071AB">
      <w:pPr>
        <w:pStyle w:val="aa"/>
        <w:tabs>
          <w:tab w:val="left" w:pos="851"/>
          <w:tab w:val="left" w:pos="993"/>
        </w:tabs>
        <w:spacing w:after="0"/>
        <w:ind w:left="360"/>
        <w:jc w:val="both"/>
        <w:rPr>
          <w:sz w:val="28"/>
          <w:szCs w:val="28"/>
          <w:lang w:val="uk-UA"/>
        </w:rPr>
      </w:pPr>
    </w:p>
    <w:p w:rsidR="008B6895" w:rsidRPr="004419DB" w:rsidRDefault="00251B49" w:rsidP="004419DB">
      <w:pPr>
        <w:pStyle w:val="aa"/>
        <w:tabs>
          <w:tab w:val="left" w:pos="851"/>
          <w:tab w:val="left" w:pos="993"/>
        </w:tabs>
        <w:spacing w:after="0"/>
        <w:ind w:left="212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 з</w:t>
      </w:r>
      <w:r w:rsidR="004419DB" w:rsidRPr="004419DB">
        <w:rPr>
          <w:b/>
          <w:sz w:val="28"/>
          <w:szCs w:val="28"/>
          <w:lang w:val="uk-UA"/>
        </w:rPr>
        <w:t>аступник</w:t>
      </w:r>
      <w:r>
        <w:rPr>
          <w:b/>
          <w:sz w:val="28"/>
          <w:szCs w:val="28"/>
          <w:lang w:val="uk-UA"/>
        </w:rPr>
        <w:t>а</w:t>
      </w:r>
      <w:r w:rsidR="004419DB" w:rsidRPr="004419DB">
        <w:rPr>
          <w:b/>
          <w:sz w:val="28"/>
          <w:szCs w:val="28"/>
          <w:lang w:val="uk-UA"/>
        </w:rPr>
        <w:t xml:space="preserve"> керівника </w:t>
      </w:r>
      <w:r>
        <w:rPr>
          <w:b/>
          <w:sz w:val="28"/>
          <w:szCs w:val="28"/>
          <w:lang w:val="uk-UA"/>
        </w:rPr>
        <w:t>Сєвєродонецької</w:t>
      </w:r>
      <w:r>
        <w:rPr>
          <w:b/>
          <w:sz w:val="28"/>
          <w:szCs w:val="28"/>
          <w:lang w:val="uk-UA"/>
        </w:rPr>
        <w:br/>
        <w:t xml:space="preserve">міської </w:t>
      </w:r>
      <w:r w:rsidR="004419DB" w:rsidRPr="004419DB">
        <w:rPr>
          <w:b/>
          <w:sz w:val="28"/>
          <w:szCs w:val="28"/>
          <w:lang w:val="uk-UA"/>
        </w:rPr>
        <w:t>військово-цивільної адміністрації</w:t>
      </w:r>
      <w:r w:rsidR="004419DB">
        <w:rPr>
          <w:b/>
          <w:sz w:val="28"/>
          <w:szCs w:val="28"/>
          <w:lang w:val="uk-UA"/>
        </w:rPr>
        <w:tab/>
      </w:r>
      <w:r w:rsidR="004419DB">
        <w:rPr>
          <w:b/>
          <w:sz w:val="28"/>
          <w:szCs w:val="28"/>
          <w:lang w:val="uk-UA"/>
        </w:rPr>
        <w:tab/>
      </w:r>
      <w:r w:rsidR="004419DB">
        <w:rPr>
          <w:b/>
          <w:sz w:val="28"/>
          <w:szCs w:val="28"/>
          <w:lang w:val="uk-UA"/>
        </w:rPr>
        <w:tab/>
      </w:r>
      <w:r w:rsidR="004419DB">
        <w:rPr>
          <w:b/>
          <w:sz w:val="28"/>
          <w:szCs w:val="28"/>
          <w:lang w:val="uk-UA"/>
        </w:rPr>
        <w:tab/>
      </w:r>
      <w:r w:rsidR="004419DB">
        <w:rPr>
          <w:b/>
          <w:sz w:val="28"/>
          <w:szCs w:val="28"/>
          <w:lang w:val="uk-UA"/>
        </w:rPr>
        <w:tab/>
      </w:r>
      <w:r w:rsidR="004419DB">
        <w:rPr>
          <w:b/>
          <w:sz w:val="28"/>
          <w:szCs w:val="28"/>
          <w:lang w:val="uk-UA"/>
        </w:rPr>
        <w:tab/>
      </w:r>
      <w:r w:rsidR="004419DB">
        <w:rPr>
          <w:b/>
          <w:sz w:val="28"/>
          <w:szCs w:val="28"/>
          <w:lang w:val="uk-UA"/>
        </w:rPr>
        <w:tab/>
        <w:t>Ірина СТЕПАНЕНКО</w:t>
      </w:r>
    </w:p>
    <w:sectPr w:rsidR="008B6895" w:rsidRPr="004419DB" w:rsidSect="00E441CE">
      <w:pgSz w:w="16838" w:h="11906" w:orient="landscape"/>
      <w:pgMar w:top="851" w:right="426" w:bottom="850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DB2" w:rsidRDefault="009A5DB2" w:rsidP="00264E1D">
      <w:pPr>
        <w:spacing w:before="0"/>
      </w:pPr>
      <w:r>
        <w:separator/>
      </w:r>
    </w:p>
  </w:endnote>
  <w:endnote w:type="continuationSeparator" w:id="1">
    <w:p w:rsidR="009A5DB2" w:rsidRDefault="009A5DB2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DB2" w:rsidRDefault="009A5DB2" w:rsidP="00264E1D">
      <w:pPr>
        <w:spacing w:before="0"/>
      </w:pPr>
      <w:r>
        <w:separator/>
      </w:r>
    </w:p>
  </w:footnote>
  <w:footnote w:type="continuationSeparator" w:id="1">
    <w:p w:rsidR="009A5DB2" w:rsidRDefault="009A5DB2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333"/>
    <w:multiLevelType w:val="hybridMultilevel"/>
    <w:tmpl w:val="D946D12E"/>
    <w:lvl w:ilvl="0" w:tplc="8D902F70">
      <w:start w:val="1"/>
      <w:numFmt w:val="decimal"/>
      <w:lvlText w:val="%1."/>
      <w:lvlJc w:val="left"/>
      <w:pPr>
        <w:ind w:left="1480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2200" w:hanging="360"/>
      </w:pPr>
    </w:lvl>
    <w:lvl w:ilvl="2" w:tplc="0422001B" w:tentative="1">
      <w:start w:val="1"/>
      <w:numFmt w:val="lowerRoman"/>
      <w:lvlText w:val="%3."/>
      <w:lvlJc w:val="right"/>
      <w:pPr>
        <w:ind w:left="2920" w:hanging="180"/>
      </w:pPr>
    </w:lvl>
    <w:lvl w:ilvl="3" w:tplc="0422000F" w:tentative="1">
      <w:start w:val="1"/>
      <w:numFmt w:val="decimal"/>
      <w:lvlText w:val="%4."/>
      <w:lvlJc w:val="left"/>
      <w:pPr>
        <w:ind w:left="3640" w:hanging="360"/>
      </w:pPr>
    </w:lvl>
    <w:lvl w:ilvl="4" w:tplc="04220019" w:tentative="1">
      <w:start w:val="1"/>
      <w:numFmt w:val="lowerLetter"/>
      <w:lvlText w:val="%5."/>
      <w:lvlJc w:val="left"/>
      <w:pPr>
        <w:ind w:left="4360" w:hanging="360"/>
      </w:pPr>
    </w:lvl>
    <w:lvl w:ilvl="5" w:tplc="0422001B" w:tentative="1">
      <w:start w:val="1"/>
      <w:numFmt w:val="lowerRoman"/>
      <w:lvlText w:val="%6."/>
      <w:lvlJc w:val="right"/>
      <w:pPr>
        <w:ind w:left="5080" w:hanging="180"/>
      </w:pPr>
    </w:lvl>
    <w:lvl w:ilvl="6" w:tplc="0422000F" w:tentative="1">
      <w:start w:val="1"/>
      <w:numFmt w:val="decimal"/>
      <w:lvlText w:val="%7."/>
      <w:lvlJc w:val="left"/>
      <w:pPr>
        <w:ind w:left="5800" w:hanging="360"/>
      </w:pPr>
    </w:lvl>
    <w:lvl w:ilvl="7" w:tplc="04220019" w:tentative="1">
      <w:start w:val="1"/>
      <w:numFmt w:val="lowerLetter"/>
      <w:lvlText w:val="%8."/>
      <w:lvlJc w:val="left"/>
      <w:pPr>
        <w:ind w:left="6520" w:hanging="360"/>
      </w:pPr>
    </w:lvl>
    <w:lvl w:ilvl="8" w:tplc="0422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3723D"/>
    <w:multiLevelType w:val="multilevel"/>
    <w:tmpl w:val="B1C8DCF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3">
    <w:nsid w:val="0BB54626"/>
    <w:multiLevelType w:val="multilevel"/>
    <w:tmpl w:val="8116C56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868F4"/>
    <w:multiLevelType w:val="multilevel"/>
    <w:tmpl w:val="43AC86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139E5099"/>
    <w:multiLevelType w:val="multilevel"/>
    <w:tmpl w:val="9C2E077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>
    <w:nsid w:val="178616E1"/>
    <w:multiLevelType w:val="multilevel"/>
    <w:tmpl w:val="D9C4E738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>
    <w:nsid w:val="1AF13907"/>
    <w:multiLevelType w:val="hybridMultilevel"/>
    <w:tmpl w:val="01FA4D06"/>
    <w:lvl w:ilvl="0" w:tplc="EE5A7AF8">
      <w:start w:val="1"/>
      <w:numFmt w:val="decimal"/>
      <w:lvlText w:val="%1."/>
      <w:lvlJc w:val="left"/>
      <w:pPr>
        <w:ind w:left="15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>
    <w:nsid w:val="21E348AC"/>
    <w:multiLevelType w:val="multilevel"/>
    <w:tmpl w:val="664CE8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1">
    <w:nsid w:val="23DF6926"/>
    <w:multiLevelType w:val="hybridMultilevel"/>
    <w:tmpl w:val="064A8090"/>
    <w:lvl w:ilvl="0" w:tplc="00FC1042">
      <w:start w:val="1"/>
      <w:numFmt w:val="decimal"/>
      <w:lvlText w:val="%1."/>
      <w:lvlJc w:val="left"/>
      <w:pPr>
        <w:ind w:left="17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85" w:hanging="360"/>
      </w:pPr>
    </w:lvl>
    <w:lvl w:ilvl="2" w:tplc="0422001B" w:tentative="1">
      <w:start w:val="1"/>
      <w:numFmt w:val="lowerRoman"/>
      <w:lvlText w:val="%3."/>
      <w:lvlJc w:val="right"/>
      <w:pPr>
        <w:ind w:left="3205" w:hanging="180"/>
      </w:pPr>
    </w:lvl>
    <w:lvl w:ilvl="3" w:tplc="0422000F" w:tentative="1">
      <w:start w:val="1"/>
      <w:numFmt w:val="decimal"/>
      <w:lvlText w:val="%4."/>
      <w:lvlJc w:val="left"/>
      <w:pPr>
        <w:ind w:left="3925" w:hanging="360"/>
      </w:pPr>
    </w:lvl>
    <w:lvl w:ilvl="4" w:tplc="04220019" w:tentative="1">
      <w:start w:val="1"/>
      <w:numFmt w:val="lowerLetter"/>
      <w:lvlText w:val="%5."/>
      <w:lvlJc w:val="left"/>
      <w:pPr>
        <w:ind w:left="4645" w:hanging="360"/>
      </w:pPr>
    </w:lvl>
    <w:lvl w:ilvl="5" w:tplc="0422001B" w:tentative="1">
      <w:start w:val="1"/>
      <w:numFmt w:val="lowerRoman"/>
      <w:lvlText w:val="%6."/>
      <w:lvlJc w:val="right"/>
      <w:pPr>
        <w:ind w:left="5365" w:hanging="180"/>
      </w:pPr>
    </w:lvl>
    <w:lvl w:ilvl="6" w:tplc="0422000F" w:tentative="1">
      <w:start w:val="1"/>
      <w:numFmt w:val="decimal"/>
      <w:lvlText w:val="%7."/>
      <w:lvlJc w:val="left"/>
      <w:pPr>
        <w:ind w:left="6085" w:hanging="360"/>
      </w:pPr>
    </w:lvl>
    <w:lvl w:ilvl="7" w:tplc="04220019" w:tentative="1">
      <w:start w:val="1"/>
      <w:numFmt w:val="lowerLetter"/>
      <w:lvlText w:val="%8."/>
      <w:lvlJc w:val="left"/>
      <w:pPr>
        <w:ind w:left="6805" w:hanging="360"/>
      </w:pPr>
    </w:lvl>
    <w:lvl w:ilvl="8" w:tplc="0422001B" w:tentative="1">
      <w:start w:val="1"/>
      <w:numFmt w:val="lowerRoman"/>
      <w:lvlText w:val="%9."/>
      <w:lvlJc w:val="right"/>
      <w:pPr>
        <w:ind w:left="7525" w:hanging="180"/>
      </w:pPr>
    </w:lvl>
  </w:abstractNum>
  <w:abstractNum w:abstractNumId="12">
    <w:nsid w:val="24D4235F"/>
    <w:multiLevelType w:val="hybridMultilevel"/>
    <w:tmpl w:val="C5ACF13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decimal"/>
      <w:isLgl/>
      <w:lvlText w:val="%2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5C66721"/>
    <w:multiLevelType w:val="multilevel"/>
    <w:tmpl w:val="49DA97E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  <w:color w:val="000000" w:themeColor="text1"/>
        <w:lang w:val="uk-UA"/>
      </w:rPr>
    </w:lvl>
    <w:lvl w:ilvl="1">
      <w:start w:val="16"/>
      <w:numFmt w:val="decimal"/>
      <w:lvlText w:val="%1.%2."/>
      <w:lvlJc w:val="left"/>
      <w:pPr>
        <w:ind w:left="1004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color w:val="000000" w:themeColor="text1"/>
      </w:rPr>
    </w:lvl>
  </w:abstractNum>
  <w:abstractNum w:abstractNumId="14">
    <w:nsid w:val="2B3C499E"/>
    <w:multiLevelType w:val="multilevel"/>
    <w:tmpl w:val="C60EAA28"/>
    <w:lvl w:ilvl="0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5">
    <w:nsid w:val="2C8C380A"/>
    <w:multiLevelType w:val="hybridMultilevel"/>
    <w:tmpl w:val="47C266C0"/>
    <w:lvl w:ilvl="0" w:tplc="0422000F">
      <w:start w:val="1"/>
      <w:numFmt w:val="decimal"/>
      <w:lvlText w:val="%1."/>
      <w:lvlJc w:val="left"/>
      <w:pPr>
        <w:ind w:left="2143" w:hanging="360"/>
      </w:pPr>
    </w:lvl>
    <w:lvl w:ilvl="1" w:tplc="04220019" w:tentative="1">
      <w:start w:val="1"/>
      <w:numFmt w:val="lowerLetter"/>
      <w:lvlText w:val="%2."/>
      <w:lvlJc w:val="left"/>
      <w:pPr>
        <w:ind w:left="2863" w:hanging="360"/>
      </w:pPr>
    </w:lvl>
    <w:lvl w:ilvl="2" w:tplc="0422001B" w:tentative="1">
      <w:start w:val="1"/>
      <w:numFmt w:val="lowerRoman"/>
      <w:lvlText w:val="%3."/>
      <w:lvlJc w:val="right"/>
      <w:pPr>
        <w:ind w:left="3583" w:hanging="180"/>
      </w:pPr>
    </w:lvl>
    <w:lvl w:ilvl="3" w:tplc="0422000F" w:tentative="1">
      <w:start w:val="1"/>
      <w:numFmt w:val="decimal"/>
      <w:lvlText w:val="%4."/>
      <w:lvlJc w:val="left"/>
      <w:pPr>
        <w:ind w:left="4303" w:hanging="360"/>
      </w:pPr>
    </w:lvl>
    <w:lvl w:ilvl="4" w:tplc="04220019" w:tentative="1">
      <w:start w:val="1"/>
      <w:numFmt w:val="lowerLetter"/>
      <w:lvlText w:val="%5."/>
      <w:lvlJc w:val="left"/>
      <w:pPr>
        <w:ind w:left="5023" w:hanging="360"/>
      </w:pPr>
    </w:lvl>
    <w:lvl w:ilvl="5" w:tplc="0422001B" w:tentative="1">
      <w:start w:val="1"/>
      <w:numFmt w:val="lowerRoman"/>
      <w:lvlText w:val="%6."/>
      <w:lvlJc w:val="right"/>
      <w:pPr>
        <w:ind w:left="5743" w:hanging="180"/>
      </w:pPr>
    </w:lvl>
    <w:lvl w:ilvl="6" w:tplc="0422000F" w:tentative="1">
      <w:start w:val="1"/>
      <w:numFmt w:val="decimal"/>
      <w:lvlText w:val="%7."/>
      <w:lvlJc w:val="left"/>
      <w:pPr>
        <w:ind w:left="6463" w:hanging="360"/>
      </w:pPr>
    </w:lvl>
    <w:lvl w:ilvl="7" w:tplc="04220019" w:tentative="1">
      <w:start w:val="1"/>
      <w:numFmt w:val="lowerLetter"/>
      <w:lvlText w:val="%8."/>
      <w:lvlJc w:val="left"/>
      <w:pPr>
        <w:ind w:left="7183" w:hanging="360"/>
      </w:pPr>
    </w:lvl>
    <w:lvl w:ilvl="8" w:tplc="0422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16">
    <w:nsid w:val="2EFB0882"/>
    <w:multiLevelType w:val="hybridMultilevel"/>
    <w:tmpl w:val="C4C093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9F6655"/>
    <w:multiLevelType w:val="hybridMultilevel"/>
    <w:tmpl w:val="614C08C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51DB4"/>
    <w:multiLevelType w:val="hybridMultilevel"/>
    <w:tmpl w:val="D8E2F3B6"/>
    <w:lvl w:ilvl="0" w:tplc="EE5A7AF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80D146D"/>
    <w:multiLevelType w:val="hybridMultilevel"/>
    <w:tmpl w:val="BF84BFE2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AF456B0"/>
    <w:multiLevelType w:val="hybridMultilevel"/>
    <w:tmpl w:val="85ACABEE"/>
    <w:lvl w:ilvl="0" w:tplc="6A70CD8A">
      <w:numFmt w:val="none"/>
      <w:lvlText w:val=""/>
      <w:lvlJc w:val="left"/>
      <w:pPr>
        <w:tabs>
          <w:tab w:val="num" w:pos="360"/>
        </w:tabs>
      </w:pPr>
    </w:lvl>
    <w:lvl w:ilvl="1" w:tplc="9E4E8D56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B8FAD83A">
      <w:start w:val="6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B2AA98E2">
      <w:start w:val="10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97A4094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94AAAF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21C230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72805C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36286B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C624241"/>
    <w:multiLevelType w:val="hybridMultilevel"/>
    <w:tmpl w:val="D04EC7BE"/>
    <w:lvl w:ilvl="0" w:tplc="B57CC4B4">
      <w:start w:val="5"/>
      <w:numFmt w:val="bullet"/>
      <w:lvlText w:val="-"/>
      <w:lvlJc w:val="left"/>
      <w:pPr>
        <w:ind w:left="121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3">
    <w:nsid w:val="410E65D8"/>
    <w:multiLevelType w:val="multilevel"/>
    <w:tmpl w:val="D2E63A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4">
    <w:nsid w:val="46A440E7"/>
    <w:multiLevelType w:val="hybridMultilevel"/>
    <w:tmpl w:val="32D4634C"/>
    <w:lvl w:ilvl="0" w:tplc="0422000F">
      <w:start w:val="1"/>
      <w:numFmt w:val="decimal"/>
      <w:lvlText w:val="%1."/>
      <w:lvlJc w:val="left"/>
      <w:pPr>
        <w:ind w:left="760" w:hanging="360"/>
      </w:p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>
    <w:nsid w:val="54687141"/>
    <w:multiLevelType w:val="hybridMultilevel"/>
    <w:tmpl w:val="201C38FE"/>
    <w:lvl w:ilvl="0" w:tplc="8D902F70">
      <w:start w:val="1"/>
      <w:numFmt w:val="decimal"/>
      <w:lvlText w:val="%1."/>
      <w:lvlJc w:val="left"/>
      <w:pPr>
        <w:ind w:left="1520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6">
    <w:nsid w:val="54DA7A1A"/>
    <w:multiLevelType w:val="multilevel"/>
    <w:tmpl w:val="29307A3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7">
    <w:nsid w:val="5AC8017A"/>
    <w:multiLevelType w:val="hybridMultilevel"/>
    <w:tmpl w:val="2AE03072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D277DA9"/>
    <w:multiLevelType w:val="hybridMultilevel"/>
    <w:tmpl w:val="61D0C460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D363000"/>
    <w:multiLevelType w:val="hybridMultilevel"/>
    <w:tmpl w:val="7F30DE20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E80222B"/>
    <w:multiLevelType w:val="hybridMultilevel"/>
    <w:tmpl w:val="6D584E9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1D2BDD"/>
    <w:multiLevelType w:val="multilevel"/>
    <w:tmpl w:val="FE023D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67E482F"/>
    <w:multiLevelType w:val="hybridMultilevel"/>
    <w:tmpl w:val="CFD48C4C"/>
    <w:lvl w:ilvl="0" w:tplc="D2A80FA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99E1734"/>
    <w:multiLevelType w:val="hybridMultilevel"/>
    <w:tmpl w:val="D4262CFC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C7A5A71"/>
    <w:multiLevelType w:val="multilevel"/>
    <w:tmpl w:val="F91AED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5">
    <w:nsid w:val="6DB053B3"/>
    <w:multiLevelType w:val="multilevel"/>
    <w:tmpl w:val="F42CF4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  <w:lang w:val="uk-UA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6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7">
    <w:nsid w:val="78E00445"/>
    <w:multiLevelType w:val="hybridMultilevel"/>
    <w:tmpl w:val="D2A45AC8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8"/>
  </w:num>
  <w:num w:numId="3">
    <w:abstractNumId w:val="36"/>
  </w:num>
  <w:num w:numId="4">
    <w:abstractNumId w:val="19"/>
  </w:num>
  <w:num w:numId="5">
    <w:abstractNumId w:val="14"/>
  </w:num>
  <w:num w:numId="6">
    <w:abstractNumId w:val="7"/>
  </w:num>
  <w:num w:numId="7">
    <w:abstractNumId w:val="24"/>
  </w:num>
  <w:num w:numId="8">
    <w:abstractNumId w:val="0"/>
  </w:num>
  <w:num w:numId="9">
    <w:abstractNumId w:val="25"/>
  </w:num>
  <w:num w:numId="10">
    <w:abstractNumId w:val="18"/>
  </w:num>
  <w:num w:numId="11">
    <w:abstractNumId w:val="9"/>
  </w:num>
  <w:num w:numId="12">
    <w:abstractNumId w:val="4"/>
  </w:num>
  <w:num w:numId="13">
    <w:abstractNumId w:val="15"/>
  </w:num>
  <w:num w:numId="14">
    <w:abstractNumId w:val="11"/>
  </w:num>
  <w:num w:numId="15">
    <w:abstractNumId w:val="12"/>
  </w:num>
  <w:num w:numId="16">
    <w:abstractNumId w:val="21"/>
  </w:num>
  <w:num w:numId="17">
    <w:abstractNumId w:val="37"/>
  </w:num>
  <w:num w:numId="18">
    <w:abstractNumId w:val="27"/>
  </w:num>
  <w:num w:numId="19">
    <w:abstractNumId w:val="28"/>
  </w:num>
  <w:num w:numId="20">
    <w:abstractNumId w:val="29"/>
  </w:num>
  <w:num w:numId="21">
    <w:abstractNumId w:val="33"/>
  </w:num>
  <w:num w:numId="22">
    <w:abstractNumId w:val="20"/>
  </w:num>
  <w:num w:numId="23">
    <w:abstractNumId w:val="3"/>
  </w:num>
  <w:num w:numId="24">
    <w:abstractNumId w:val="22"/>
  </w:num>
  <w:num w:numId="25">
    <w:abstractNumId w:val="35"/>
  </w:num>
  <w:num w:numId="26">
    <w:abstractNumId w:val="13"/>
  </w:num>
  <w:num w:numId="27">
    <w:abstractNumId w:val="23"/>
  </w:num>
  <w:num w:numId="28">
    <w:abstractNumId w:val="2"/>
  </w:num>
  <w:num w:numId="29">
    <w:abstractNumId w:val="10"/>
  </w:num>
  <w:num w:numId="30">
    <w:abstractNumId w:val="5"/>
  </w:num>
  <w:num w:numId="31">
    <w:abstractNumId w:val="26"/>
  </w:num>
  <w:num w:numId="32">
    <w:abstractNumId w:val="6"/>
  </w:num>
  <w:num w:numId="33">
    <w:abstractNumId w:val="8"/>
  </w:num>
  <w:num w:numId="34">
    <w:abstractNumId w:val="34"/>
  </w:num>
  <w:num w:numId="35">
    <w:abstractNumId w:val="32"/>
  </w:num>
  <w:num w:numId="36">
    <w:abstractNumId w:val="31"/>
  </w:num>
  <w:num w:numId="37">
    <w:abstractNumId w:val="17"/>
  </w:num>
  <w:num w:numId="38">
    <w:abstractNumId w:val="16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drawingGridHorizontalSpacing w:val="8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10492"/>
    <w:rsid w:val="00027ABE"/>
    <w:rsid w:val="000602A7"/>
    <w:rsid w:val="00073137"/>
    <w:rsid w:val="0007662A"/>
    <w:rsid w:val="000807B0"/>
    <w:rsid w:val="00085113"/>
    <w:rsid w:val="000935C0"/>
    <w:rsid w:val="00097E7C"/>
    <w:rsid w:val="000A2A10"/>
    <w:rsid w:val="000B170B"/>
    <w:rsid w:val="000B6D38"/>
    <w:rsid w:val="000B7D37"/>
    <w:rsid w:val="000C1B05"/>
    <w:rsid w:val="000E06E9"/>
    <w:rsid w:val="00104347"/>
    <w:rsid w:val="0011381D"/>
    <w:rsid w:val="00116797"/>
    <w:rsid w:val="00136C13"/>
    <w:rsid w:val="00153554"/>
    <w:rsid w:val="00155860"/>
    <w:rsid w:val="001651A2"/>
    <w:rsid w:val="001663AB"/>
    <w:rsid w:val="001668E4"/>
    <w:rsid w:val="0017381E"/>
    <w:rsid w:val="00183F4E"/>
    <w:rsid w:val="00186ADB"/>
    <w:rsid w:val="001A462D"/>
    <w:rsid w:val="001B05FF"/>
    <w:rsid w:val="001B55B5"/>
    <w:rsid w:val="001B666D"/>
    <w:rsid w:val="001C3C64"/>
    <w:rsid w:val="001D1084"/>
    <w:rsid w:val="001D1B49"/>
    <w:rsid w:val="001D35ED"/>
    <w:rsid w:val="001E2B2C"/>
    <w:rsid w:val="001E4E2C"/>
    <w:rsid w:val="001F48B1"/>
    <w:rsid w:val="001F57D6"/>
    <w:rsid w:val="001F7482"/>
    <w:rsid w:val="00203681"/>
    <w:rsid w:val="002110DC"/>
    <w:rsid w:val="002121DD"/>
    <w:rsid w:val="0023466A"/>
    <w:rsid w:val="002511A0"/>
    <w:rsid w:val="00251B49"/>
    <w:rsid w:val="0025681C"/>
    <w:rsid w:val="002610F4"/>
    <w:rsid w:val="00263D5D"/>
    <w:rsid w:val="00264E1D"/>
    <w:rsid w:val="00284E86"/>
    <w:rsid w:val="00293304"/>
    <w:rsid w:val="00293B65"/>
    <w:rsid w:val="002A1332"/>
    <w:rsid w:val="002B6C4B"/>
    <w:rsid w:val="002B6C4D"/>
    <w:rsid w:val="002C44C1"/>
    <w:rsid w:val="002D1072"/>
    <w:rsid w:val="002D30A2"/>
    <w:rsid w:val="002D37EB"/>
    <w:rsid w:val="002E1C4A"/>
    <w:rsid w:val="002E5CE1"/>
    <w:rsid w:val="002E70D2"/>
    <w:rsid w:val="002F33E0"/>
    <w:rsid w:val="003101A4"/>
    <w:rsid w:val="003108E0"/>
    <w:rsid w:val="00315064"/>
    <w:rsid w:val="0032251E"/>
    <w:rsid w:val="00322B3E"/>
    <w:rsid w:val="0033097F"/>
    <w:rsid w:val="003350B0"/>
    <w:rsid w:val="00335DA2"/>
    <w:rsid w:val="00345464"/>
    <w:rsid w:val="00347D3D"/>
    <w:rsid w:val="003507C7"/>
    <w:rsid w:val="003804CE"/>
    <w:rsid w:val="00382FF7"/>
    <w:rsid w:val="00396E75"/>
    <w:rsid w:val="003A5915"/>
    <w:rsid w:val="003A7DFB"/>
    <w:rsid w:val="003B0200"/>
    <w:rsid w:val="003B5078"/>
    <w:rsid w:val="003C6E3A"/>
    <w:rsid w:val="003C7A79"/>
    <w:rsid w:val="003D75CD"/>
    <w:rsid w:val="0040141B"/>
    <w:rsid w:val="00406CE2"/>
    <w:rsid w:val="00416AA8"/>
    <w:rsid w:val="00425053"/>
    <w:rsid w:val="00427EDF"/>
    <w:rsid w:val="004376D6"/>
    <w:rsid w:val="004419DB"/>
    <w:rsid w:val="00444537"/>
    <w:rsid w:val="00447660"/>
    <w:rsid w:val="00452F4E"/>
    <w:rsid w:val="004A1D8E"/>
    <w:rsid w:val="004A22E5"/>
    <w:rsid w:val="004A2DAB"/>
    <w:rsid w:val="004A799C"/>
    <w:rsid w:val="004B404C"/>
    <w:rsid w:val="004B6628"/>
    <w:rsid w:val="004B7427"/>
    <w:rsid w:val="004B7C5C"/>
    <w:rsid w:val="004C2652"/>
    <w:rsid w:val="004C45D6"/>
    <w:rsid w:val="004C52A6"/>
    <w:rsid w:val="004D0DD4"/>
    <w:rsid w:val="004D6098"/>
    <w:rsid w:val="004E1161"/>
    <w:rsid w:val="004F3DB7"/>
    <w:rsid w:val="005139FE"/>
    <w:rsid w:val="00516F4B"/>
    <w:rsid w:val="0052296B"/>
    <w:rsid w:val="0053224F"/>
    <w:rsid w:val="00534F4E"/>
    <w:rsid w:val="00542F85"/>
    <w:rsid w:val="00566778"/>
    <w:rsid w:val="00566E83"/>
    <w:rsid w:val="005714C0"/>
    <w:rsid w:val="005730CE"/>
    <w:rsid w:val="00597A40"/>
    <w:rsid w:val="005A030E"/>
    <w:rsid w:val="005A2CA6"/>
    <w:rsid w:val="005A6768"/>
    <w:rsid w:val="005B0E6E"/>
    <w:rsid w:val="005B532C"/>
    <w:rsid w:val="005D05CA"/>
    <w:rsid w:val="005D2586"/>
    <w:rsid w:val="005D2FF9"/>
    <w:rsid w:val="005D6501"/>
    <w:rsid w:val="005D7273"/>
    <w:rsid w:val="005D7305"/>
    <w:rsid w:val="005E08CC"/>
    <w:rsid w:val="005E40AB"/>
    <w:rsid w:val="005E487E"/>
    <w:rsid w:val="005F0CD7"/>
    <w:rsid w:val="005F3459"/>
    <w:rsid w:val="006043A9"/>
    <w:rsid w:val="0061395F"/>
    <w:rsid w:val="00614D47"/>
    <w:rsid w:val="00640DCB"/>
    <w:rsid w:val="00642A44"/>
    <w:rsid w:val="00656BD8"/>
    <w:rsid w:val="00660C95"/>
    <w:rsid w:val="0068355C"/>
    <w:rsid w:val="006858A9"/>
    <w:rsid w:val="006929B2"/>
    <w:rsid w:val="00696B18"/>
    <w:rsid w:val="006A148A"/>
    <w:rsid w:val="006A2C9A"/>
    <w:rsid w:val="006A6D1F"/>
    <w:rsid w:val="006C0DDC"/>
    <w:rsid w:val="006E00EC"/>
    <w:rsid w:val="006F031D"/>
    <w:rsid w:val="006F3157"/>
    <w:rsid w:val="0070623C"/>
    <w:rsid w:val="0071198B"/>
    <w:rsid w:val="00714C0A"/>
    <w:rsid w:val="00715D03"/>
    <w:rsid w:val="007264AF"/>
    <w:rsid w:val="00726520"/>
    <w:rsid w:val="00727E24"/>
    <w:rsid w:val="00735DE4"/>
    <w:rsid w:val="00746DE1"/>
    <w:rsid w:val="00752452"/>
    <w:rsid w:val="007553BB"/>
    <w:rsid w:val="00757D5A"/>
    <w:rsid w:val="00767A3E"/>
    <w:rsid w:val="00772478"/>
    <w:rsid w:val="00776286"/>
    <w:rsid w:val="00782C18"/>
    <w:rsid w:val="00785980"/>
    <w:rsid w:val="007A5981"/>
    <w:rsid w:val="007C24E1"/>
    <w:rsid w:val="007C3101"/>
    <w:rsid w:val="007C6A81"/>
    <w:rsid w:val="007C798D"/>
    <w:rsid w:val="007D46C0"/>
    <w:rsid w:val="007E35EC"/>
    <w:rsid w:val="007E5DA3"/>
    <w:rsid w:val="007F30CD"/>
    <w:rsid w:val="007F6CD3"/>
    <w:rsid w:val="00800618"/>
    <w:rsid w:val="008070A0"/>
    <w:rsid w:val="00811392"/>
    <w:rsid w:val="008159A1"/>
    <w:rsid w:val="00823AC7"/>
    <w:rsid w:val="0082458A"/>
    <w:rsid w:val="008305A5"/>
    <w:rsid w:val="0083242A"/>
    <w:rsid w:val="00834026"/>
    <w:rsid w:val="00836EAE"/>
    <w:rsid w:val="008474B3"/>
    <w:rsid w:val="008621B1"/>
    <w:rsid w:val="00863BC9"/>
    <w:rsid w:val="00865756"/>
    <w:rsid w:val="00875B59"/>
    <w:rsid w:val="008807CD"/>
    <w:rsid w:val="00880F53"/>
    <w:rsid w:val="00886B18"/>
    <w:rsid w:val="00886C31"/>
    <w:rsid w:val="008B3E44"/>
    <w:rsid w:val="008B6895"/>
    <w:rsid w:val="008B7FE2"/>
    <w:rsid w:val="008D6FE9"/>
    <w:rsid w:val="008F140E"/>
    <w:rsid w:val="00900C40"/>
    <w:rsid w:val="00902334"/>
    <w:rsid w:val="009063E5"/>
    <w:rsid w:val="00913038"/>
    <w:rsid w:val="00923088"/>
    <w:rsid w:val="009238B6"/>
    <w:rsid w:val="00925091"/>
    <w:rsid w:val="0093186B"/>
    <w:rsid w:val="00934136"/>
    <w:rsid w:val="009549B2"/>
    <w:rsid w:val="009579A7"/>
    <w:rsid w:val="00961104"/>
    <w:rsid w:val="009624B7"/>
    <w:rsid w:val="00972AB3"/>
    <w:rsid w:val="0097395B"/>
    <w:rsid w:val="009873AB"/>
    <w:rsid w:val="009944BA"/>
    <w:rsid w:val="00995921"/>
    <w:rsid w:val="009A0CE8"/>
    <w:rsid w:val="009A10D8"/>
    <w:rsid w:val="009A5DB2"/>
    <w:rsid w:val="009A77B1"/>
    <w:rsid w:val="009B2BAF"/>
    <w:rsid w:val="009C65D1"/>
    <w:rsid w:val="009E1178"/>
    <w:rsid w:val="009E5F0D"/>
    <w:rsid w:val="009F52A1"/>
    <w:rsid w:val="00A040B2"/>
    <w:rsid w:val="00A41CB6"/>
    <w:rsid w:val="00A427C8"/>
    <w:rsid w:val="00A47358"/>
    <w:rsid w:val="00A47C12"/>
    <w:rsid w:val="00A53516"/>
    <w:rsid w:val="00A538C1"/>
    <w:rsid w:val="00A60A61"/>
    <w:rsid w:val="00A672C7"/>
    <w:rsid w:val="00A7388F"/>
    <w:rsid w:val="00A73ACC"/>
    <w:rsid w:val="00A85E29"/>
    <w:rsid w:val="00A95C6F"/>
    <w:rsid w:val="00AA4103"/>
    <w:rsid w:val="00AA74C6"/>
    <w:rsid w:val="00AC2784"/>
    <w:rsid w:val="00AD0C58"/>
    <w:rsid w:val="00AD6398"/>
    <w:rsid w:val="00AE38B0"/>
    <w:rsid w:val="00B071AB"/>
    <w:rsid w:val="00B1065A"/>
    <w:rsid w:val="00B11E21"/>
    <w:rsid w:val="00B15244"/>
    <w:rsid w:val="00B306E3"/>
    <w:rsid w:val="00B36D73"/>
    <w:rsid w:val="00B5331A"/>
    <w:rsid w:val="00B71884"/>
    <w:rsid w:val="00B90952"/>
    <w:rsid w:val="00BA1770"/>
    <w:rsid w:val="00BA288A"/>
    <w:rsid w:val="00BB2CA7"/>
    <w:rsid w:val="00BB4022"/>
    <w:rsid w:val="00BB7F11"/>
    <w:rsid w:val="00BC02BD"/>
    <w:rsid w:val="00BC0547"/>
    <w:rsid w:val="00BC181C"/>
    <w:rsid w:val="00BC5E4F"/>
    <w:rsid w:val="00BC6A39"/>
    <w:rsid w:val="00BD0E2C"/>
    <w:rsid w:val="00BD33CE"/>
    <w:rsid w:val="00BE02AE"/>
    <w:rsid w:val="00C03B9D"/>
    <w:rsid w:val="00C05B4D"/>
    <w:rsid w:val="00C1096A"/>
    <w:rsid w:val="00C15CA0"/>
    <w:rsid w:val="00C172E8"/>
    <w:rsid w:val="00C221C8"/>
    <w:rsid w:val="00C264F5"/>
    <w:rsid w:val="00C313D7"/>
    <w:rsid w:val="00C46756"/>
    <w:rsid w:val="00C47709"/>
    <w:rsid w:val="00C51907"/>
    <w:rsid w:val="00C5655F"/>
    <w:rsid w:val="00C8159F"/>
    <w:rsid w:val="00C85464"/>
    <w:rsid w:val="00C901BB"/>
    <w:rsid w:val="00C91767"/>
    <w:rsid w:val="00CA66EE"/>
    <w:rsid w:val="00CB15DD"/>
    <w:rsid w:val="00CC1F3D"/>
    <w:rsid w:val="00CC3084"/>
    <w:rsid w:val="00CC3EAC"/>
    <w:rsid w:val="00CC4BB3"/>
    <w:rsid w:val="00CD4572"/>
    <w:rsid w:val="00CE5CAC"/>
    <w:rsid w:val="00CE6945"/>
    <w:rsid w:val="00CE7CA4"/>
    <w:rsid w:val="00D03F0B"/>
    <w:rsid w:val="00D11C43"/>
    <w:rsid w:val="00D4050A"/>
    <w:rsid w:val="00D41599"/>
    <w:rsid w:val="00D6698C"/>
    <w:rsid w:val="00D73E6E"/>
    <w:rsid w:val="00D76320"/>
    <w:rsid w:val="00D92C85"/>
    <w:rsid w:val="00D9560C"/>
    <w:rsid w:val="00DA3D25"/>
    <w:rsid w:val="00DA536D"/>
    <w:rsid w:val="00DC043F"/>
    <w:rsid w:val="00DC4168"/>
    <w:rsid w:val="00DD4850"/>
    <w:rsid w:val="00DF62D9"/>
    <w:rsid w:val="00E01D03"/>
    <w:rsid w:val="00E0561E"/>
    <w:rsid w:val="00E137B0"/>
    <w:rsid w:val="00E226B0"/>
    <w:rsid w:val="00E22E84"/>
    <w:rsid w:val="00E27921"/>
    <w:rsid w:val="00E319E1"/>
    <w:rsid w:val="00E377E5"/>
    <w:rsid w:val="00E4405C"/>
    <w:rsid w:val="00E441CE"/>
    <w:rsid w:val="00E50E4E"/>
    <w:rsid w:val="00E56CAE"/>
    <w:rsid w:val="00E63F61"/>
    <w:rsid w:val="00E64E65"/>
    <w:rsid w:val="00E664FD"/>
    <w:rsid w:val="00E71CA1"/>
    <w:rsid w:val="00E7574C"/>
    <w:rsid w:val="00E807B4"/>
    <w:rsid w:val="00E80F26"/>
    <w:rsid w:val="00E92C12"/>
    <w:rsid w:val="00E951FD"/>
    <w:rsid w:val="00EA76DB"/>
    <w:rsid w:val="00EB3516"/>
    <w:rsid w:val="00EB3729"/>
    <w:rsid w:val="00EB5562"/>
    <w:rsid w:val="00EC0E2F"/>
    <w:rsid w:val="00EC2B00"/>
    <w:rsid w:val="00EE41B0"/>
    <w:rsid w:val="00EF4CD8"/>
    <w:rsid w:val="00F01132"/>
    <w:rsid w:val="00F10130"/>
    <w:rsid w:val="00F20586"/>
    <w:rsid w:val="00F2479B"/>
    <w:rsid w:val="00F27E56"/>
    <w:rsid w:val="00F46B19"/>
    <w:rsid w:val="00F514C2"/>
    <w:rsid w:val="00F60942"/>
    <w:rsid w:val="00F618BE"/>
    <w:rsid w:val="00F71FF6"/>
    <w:rsid w:val="00F72BC9"/>
    <w:rsid w:val="00F81C4A"/>
    <w:rsid w:val="00F95C51"/>
    <w:rsid w:val="00F97E85"/>
    <w:rsid w:val="00FA69D1"/>
    <w:rsid w:val="00FA72E7"/>
    <w:rsid w:val="00FB373F"/>
    <w:rsid w:val="00FD583A"/>
    <w:rsid w:val="00FE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iPriority w:val="99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0807B0"/>
    <w:pPr>
      <w:ind w:left="720"/>
      <w:contextualSpacing/>
    </w:pPr>
  </w:style>
  <w:style w:type="table" w:styleId="a9">
    <w:name w:val="Table Grid"/>
    <w:basedOn w:val="a1"/>
    <w:uiPriority w:val="59"/>
    <w:rsid w:val="000766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5D7273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rsid w:val="005D72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4555</Words>
  <Characters>2597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2021-03-01T07:37:00Z</cp:lastPrinted>
  <dcterms:created xsi:type="dcterms:W3CDTF">2021-03-31T07:59:00Z</dcterms:created>
  <dcterms:modified xsi:type="dcterms:W3CDTF">2021-03-31T07:59:00Z</dcterms:modified>
</cp:coreProperties>
</file>