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BE" w:rsidRPr="007C7234" w:rsidRDefault="00BD20B3" w:rsidP="00F17FBE">
      <w:pPr>
        <w:contextualSpacing/>
        <w:jc w:val="center"/>
        <w:rPr>
          <w:rFonts w:ascii="Times New Roman" w:hAnsi="Times New Roman"/>
          <w:color w:val="FF0000"/>
          <w:szCs w:val="24"/>
        </w:rPr>
      </w:pPr>
      <w:r w:rsidRPr="007C7234">
        <w:rPr>
          <w:rFonts w:ascii="Times New Roman" w:hAnsi="Times New Roman"/>
          <w:noProof/>
          <w:color w:val="FF0000"/>
          <w:szCs w:val="24"/>
          <w:lang w:eastAsia="ru-RU"/>
        </w:rPr>
        <w:drawing>
          <wp:inline distT="0" distB="0" distL="0" distR="0">
            <wp:extent cx="44577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26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FBE" w:rsidRPr="00B41413" w:rsidRDefault="00F17FBE" w:rsidP="00F17FBE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41413">
        <w:rPr>
          <w:rFonts w:ascii="Times New Roman" w:hAnsi="Times New Roman"/>
          <w:b/>
          <w:sz w:val="32"/>
          <w:szCs w:val="32"/>
        </w:rPr>
        <w:t>УКРАЇНА</w:t>
      </w:r>
    </w:p>
    <w:p w:rsidR="00F17FBE" w:rsidRPr="00B41413" w:rsidRDefault="00F17FBE" w:rsidP="00F17FBE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41413">
        <w:rPr>
          <w:rFonts w:ascii="Times New Roman" w:hAnsi="Times New Roman"/>
          <w:b/>
          <w:sz w:val="32"/>
          <w:szCs w:val="32"/>
        </w:rPr>
        <w:t>ВІЙСЬКОВО-ЦИВІЛЬНА  АДМІНІСТРАЦІЯ</w:t>
      </w:r>
    </w:p>
    <w:p w:rsidR="00F17FBE" w:rsidRPr="00B41413" w:rsidRDefault="00F17FBE" w:rsidP="00B916B3">
      <w:pPr>
        <w:contextualSpacing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41413">
        <w:rPr>
          <w:rFonts w:ascii="Times New Roman" w:hAnsi="Times New Roman"/>
          <w:b/>
          <w:sz w:val="32"/>
          <w:szCs w:val="32"/>
        </w:rPr>
        <w:t>МІСТА  СЄВЄРОДОНЕЦЬК  ЛУГАНСЬКОЇ  ОБЛАСТІ</w:t>
      </w:r>
    </w:p>
    <w:p w:rsidR="00F17FBE" w:rsidRPr="00B41413" w:rsidRDefault="00F17FBE" w:rsidP="00F17FBE">
      <w:pPr>
        <w:pStyle w:val="ab"/>
        <w:contextualSpacing/>
        <w:rPr>
          <w:sz w:val="32"/>
          <w:szCs w:val="32"/>
        </w:rPr>
      </w:pPr>
      <w:r w:rsidRPr="00B41413">
        <w:rPr>
          <w:sz w:val="32"/>
          <w:szCs w:val="32"/>
        </w:rPr>
        <w:t>РОЗПОРЯДЖЕННЯ</w:t>
      </w:r>
    </w:p>
    <w:p w:rsidR="00F17FBE" w:rsidRPr="00B41413" w:rsidRDefault="00F17FBE" w:rsidP="00F17FBE">
      <w:pPr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КЕРІВНИКА ВІЙСЬКОВО-ЦИВІЛЬНОЇ  АДМІНІСТРАЦІЇ</w:t>
      </w:r>
    </w:p>
    <w:p w:rsidR="00F17FBE" w:rsidRPr="00B41413" w:rsidRDefault="00F17FBE" w:rsidP="00F17FBE">
      <w:pPr>
        <w:pStyle w:val="ab"/>
        <w:spacing w:line="360" w:lineRule="auto"/>
        <w:contextualSpacing/>
        <w:rPr>
          <w:sz w:val="32"/>
          <w:szCs w:val="32"/>
        </w:rPr>
      </w:pPr>
    </w:p>
    <w:p w:rsidR="00B916B3" w:rsidRPr="00B41413" w:rsidRDefault="00F17FBE" w:rsidP="00B916B3">
      <w:pPr>
        <w:pStyle w:val="1"/>
        <w:contextualSpacing/>
        <w:rPr>
          <w:b w:val="0"/>
          <w:sz w:val="28"/>
          <w:szCs w:val="28"/>
        </w:rPr>
      </w:pPr>
      <w:r w:rsidRPr="00B41413">
        <w:rPr>
          <w:b w:val="0"/>
          <w:sz w:val="28"/>
          <w:szCs w:val="28"/>
        </w:rPr>
        <w:t>Луганська обл., м. Сєвєродонецьк,</w:t>
      </w:r>
    </w:p>
    <w:p w:rsidR="00F17FBE" w:rsidRPr="00826D4A" w:rsidRDefault="00F17FBE" w:rsidP="00B916B3">
      <w:pPr>
        <w:pStyle w:val="1"/>
        <w:contextualSpacing/>
        <w:rPr>
          <w:b w:val="0"/>
          <w:sz w:val="28"/>
          <w:szCs w:val="28"/>
        </w:rPr>
      </w:pPr>
      <w:r w:rsidRPr="00826D4A">
        <w:rPr>
          <w:b w:val="0"/>
          <w:sz w:val="28"/>
          <w:szCs w:val="28"/>
        </w:rPr>
        <w:t>бульвар Дружби Народів, 32</w:t>
      </w:r>
    </w:p>
    <w:p w:rsidR="00F17FBE" w:rsidRPr="00B41413" w:rsidRDefault="005D7512" w:rsidP="00F17FBE">
      <w:pPr>
        <w:contextualSpacing/>
        <w:rPr>
          <w:rFonts w:ascii="Times New Roman" w:hAnsi="Times New Roman"/>
          <w:sz w:val="28"/>
          <w:szCs w:val="28"/>
          <w:lang w:val="uk-UA"/>
        </w:rPr>
      </w:pPr>
      <w:r w:rsidRPr="00517F09">
        <w:rPr>
          <w:rFonts w:ascii="Times New Roman" w:hAnsi="Times New Roman"/>
          <w:sz w:val="28"/>
          <w:szCs w:val="28"/>
          <w:lang w:val="uk-UA"/>
        </w:rPr>
        <w:t>«</w:t>
      </w:r>
      <w:r w:rsidR="00517F09">
        <w:rPr>
          <w:rFonts w:ascii="Times New Roman" w:hAnsi="Times New Roman"/>
          <w:sz w:val="28"/>
          <w:szCs w:val="28"/>
          <w:lang w:val="uk-UA"/>
        </w:rPr>
        <w:t xml:space="preserve"> 01 </w:t>
      </w:r>
      <w:r w:rsidR="007C7234" w:rsidRPr="00517F09">
        <w:rPr>
          <w:rFonts w:ascii="Times New Roman" w:hAnsi="Times New Roman"/>
          <w:sz w:val="28"/>
          <w:szCs w:val="28"/>
          <w:lang w:val="uk-UA"/>
        </w:rPr>
        <w:t>»</w:t>
      </w:r>
      <w:r w:rsidR="00517F09">
        <w:rPr>
          <w:rFonts w:ascii="Times New Roman" w:hAnsi="Times New Roman"/>
          <w:sz w:val="28"/>
          <w:szCs w:val="28"/>
          <w:lang w:val="uk-UA"/>
        </w:rPr>
        <w:t xml:space="preserve"> березня</w:t>
      </w:r>
      <w:r w:rsidR="00F81043" w:rsidRPr="00517F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7AEB" w:rsidRPr="00517F09">
        <w:rPr>
          <w:rFonts w:ascii="Times New Roman" w:hAnsi="Times New Roman"/>
          <w:sz w:val="28"/>
          <w:szCs w:val="28"/>
          <w:lang w:val="uk-UA"/>
        </w:rPr>
        <w:t>2021</w:t>
      </w:r>
      <w:r w:rsidR="00F17FBE" w:rsidRPr="00517F09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F17FBE" w:rsidRPr="00B4141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="00363516" w:rsidRPr="00B41413">
        <w:rPr>
          <w:rFonts w:ascii="Times New Roman" w:hAnsi="Times New Roman"/>
          <w:sz w:val="28"/>
          <w:szCs w:val="28"/>
          <w:lang w:val="uk-UA"/>
        </w:rPr>
        <w:tab/>
      </w:r>
      <w:r w:rsidR="00363516" w:rsidRPr="00B41413">
        <w:rPr>
          <w:rFonts w:ascii="Times New Roman" w:hAnsi="Times New Roman"/>
          <w:sz w:val="28"/>
          <w:szCs w:val="28"/>
          <w:lang w:val="uk-UA"/>
        </w:rPr>
        <w:tab/>
      </w:r>
      <w:r w:rsidR="00F17FBE" w:rsidRPr="00B4141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916B3" w:rsidRPr="00B41413">
        <w:rPr>
          <w:rFonts w:ascii="Times New Roman" w:hAnsi="Times New Roman"/>
          <w:sz w:val="28"/>
          <w:szCs w:val="28"/>
          <w:lang w:val="uk-UA"/>
        </w:rPr>
        <w:tab/>
      </w:r>
      <w:r w:rsidR="00F17FBE" w:rsidRPr="00B41413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517F09" w:rsidRPr="00740ADE">
        <w:rPr>
          <w:rFonts w:ascii="Times New Roman" w:hAnsi="Times New Roman"/>
          <w:sz w:val="28"/>
          <w:szCs w:val="28"/>
          <w:lang w:val="uk-UA"/>
        </w:rPr>
        <w:t>427</w:t>
      </w:r>
    </w:p>
    <w:p w:rsidR="00F17FBE" w:rsidRPr="00B41413" w:rsidRDefault="00F17FBE" w:rsidP="00F17FBE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B4FB3" w:rsidRPr="00B41413" w:rsidRDefault="001B4FB3" w:rsidP="00631FB1">
      <w:pPr>
        <w:spacing w:after="0" w:line="240" w:lineRule="auto"/>
        <w:ind w:right="482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631FB1" w:rsidRPr="00826D4A" w:rsidRDefault="00631FB1" w:rsidP="00135031">
      <w:pPr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  <w:lang w:val="uk-UA"/>
        </w:rPr>
      </w:pPr>
      <w:r w:rsidRPr="00826D4A">
        <w:rPr>
          <w:rFonts w:ascii="Times New Roman" w:hAnsi="Times New Roman"/>
          <w:bCs/>
          <w:iCs/>
          <w:sz w:val="28"/>
          <w:szCs w:val="28"/>
          <w:lang w:val="uk-UA"/>
        </w:rPr>
        <w:t>Про затвердження «</w:t>
      </w:r>
      <w:r w:rsidR="003F50BB" w:rsidRPr="00826D4A">
        <w:rPr>
          <w:rFonts w:ascii="Times New Roman" w:hAnsi="Times New Roman"/>
          <w:sz w:val="28"/>
          <w:szCs w:val="28"/>
          <w:lang w:val="uk-UA"/>
        </w:rPr>
        <w:t>Програми надання</w:t>
      </w:r>
      <w:r w:rsidR="001B4FB3" w:rsidRPr="00826D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7AEB">
        <w:rPr>
          <w:rFonts w:ascii="Times New Roman" w:hAnsi="Times New Roman"/>
          <w:sz w:val="28"/>
          <w:szCs w:val="28"/>
          <w:lang w:val="uk-UA"/>
        </w:rPr>
        <w:t xml:space="preserve">шефської </w:t>
      </w:r>
      <w:r w:rsidR="001B4FB3" w:rsidRPr="00826D4A">
        <w:rPr>
          <w:rFonts w:ascii="Times New Roman" w:hAnsi="Times New Roman"/>
          <w:sz w:val="28"/>
          <w:szCs w:val="28"/>
          <w:lang w:val="uk-UA"/>
        </w:rPr>
        <w:t xml:space="preserve">допомоги </w:t>
      </w:r>
      <w:r w:rsidR="00467AEB">
        <w:rPr>
          <w:rFonts w:ascii="Times New Roman" w:hAnsi="Times New Roman"/>
          <w:sz w:val="28"/>
          <w:szCs w:val="28"/>
          <w:lang w:val="uk-UA"/>
        </w:rPr>
        <w:t>військовій частині А0135 ІІ</w:t>
      </w:r>
      <w:r w:rsidR="000E06E0">
        <w:rPr>
          <w:rFonts w:ascii="Times New Roman" w:hAnsi="Times New Roman"/>
          <w:sz w:val="28"/>
          <w:szCs w:val="28"/>
          <w:lang w:val="uk-UA"/>
        </w:rPr>
        <w:t xml:space="preserve"> на 2021 рік</w:t>
      </w:r>
      <w:r w:rsidRPr="00826D4A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FC5932" w:rsidRPr="00826D4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:rsidR="00135031" w:rsidRPr="00B41413" w:rsidRDefault="00135031" w:rsidP="00135031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1B4FB3" w:rsidRPr="00B41413" w:rsidRDefault="001B4FB3" w:rsidP="00135031">
      <w:pPr>
        <w:spacing w:after="0" w:line="240" w:lineRule="auto"/>
        <w:ind w:right="482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CE5582" w:rsidRPr="00B41413" w:rsidRDefault="00435AD7" w:rsidP="001350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35AD7">
        <w:rPr>
          <w:rFonts w:ascii="Times New Roman" w:hAnsi="Times New Roman"/>
          <w:sz w:val="28"/>
          <w:szCs w:val="28"/>
          <w:lang w:val="uk-UA"/>
        </w:rPr>
        <w:t>Керуючись</w:t>
      </w:r>
      <w:r w:rsidRPr="0059147B">
        <w:rPr>
          <w:rFonts w:ascii="Times New Roman" w:hAnsi="Times New Roman"/>
          <w:sz w:val="28"/>
          <w:szCs w:val="28"/>
          <w:lang w:val="uk-UA"/>
        </w:rPr>
        <w:t xml:space="preserve"> п.1 ст.4 та п.8 ч.3 ст. 6 Закону </w:t>
      </w:r>
      <w:r w:rsidRPr="00435AD7">
        <w:rPr>
          <w:rFonts w:ascii="Times New Roman" w:hAnsi="Times New Roman"/>
          <w:sz w:val="28"/>
          <w:szCs w:val="28"/>
          <w:lang w:val="uk-UA"/>
        </w:rPr>
        <w:t>України</w:t>
      </w:r>
      <w:r w:rsidRPr="0059147B">
        <w:rPr>
          <w:rFonts w:ascii="Times New Roman" w:hAnsi="Times New Roman"/>
          <w:sz w:val="28"/>
          <w:szCs w:val="28"/>
          <w:lang w:val="uk-UA"/>
        </w:rPr>
        <w:t xml:space="preserve"> «Про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AD7">
        <w:rPr>
          <w:rFonts w:ascii="Times New Roman" w:hAnsi="Times New Roman"/>
          <w:sz w:val="28"/>
          <w:szCs w:val="28"/>
          <w:lang w:val="uk-UA"/>
        </w:rPr>
        <w:t>військово-цивільні</w:t>
      </w:r>
      <w:r w:rsidRPr="005914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AD7">
        <w:rPr>
          <w:rFonts w:ascii="Times New Roman" w:hAnsi="Times New Roman"/>
          <w:sz w:val="28"/>
          <w:szCs w:val="28"/>
          <w:lang w:val="uk-UA"/>
        </w:rPr>
        <w:t>адміністрації</w:t>
      </w:r>
      <w:r w:rsidRPr="0059147B">
        <w:rPr>
          <w:rFonts w:ascii="Times New Roman" w:hAnsi="Times New Roman"/>
          <w:sz w:val="28"/>
          <w:szCs w:val="28"/>
          <w:lang w:val="uk-UA"/>
        </w:rPr>
        <w:t>»</w:t>
      </w:r>
      <w:r w:rsidR="00F17FBE" w:rsidRPr="00B4141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керуючись ст. 26 Закону України «Про міс</w:t>
      </w:r>
      <w:r w:rsidR="005F23C2">
        <w:rPr>
          <w:rFonts w:ascii="Times New Roman" w:hAnsi="Times New Roman"/>
          <w:sz w:val="28"/>
          <w:szCs w:val="28"/>
          <w:lang w:val="uk-UA"/>
        </w:rPr>
        <w:t>цеве самоврядування в Україні»,</w:t>
      </w:r>
      <w:r w:rsidR="000E06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7FBE" w:rsidRPr="00B41413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254B88">
        <w:rPr>
          <w:rFonts w:ascii="Times New Roman" w:hAnsi="Times New Roman"/>
          <w:sz w:val="28"/>
          <w:szCs w:val="28"/>
          <w:lang w:val="uk-UA"/>
        </w:rPr>
        <w:t>піднесення престижу військової служби, сприяння обороноздатності, мобілізаційній готовност</w:t>
      </w:r>
      <w:r w:rsidR="0036377D">
        <w:rPr>
          <w:rFonts w:ascii="Times New Roman" w:hAnsi="Times New Roman"/>
          <w:sz w:val="28"/>
          <w:szCs w:val="28"/>
          <w:lang w:val="uk-UA"/>
        </w:rPr>
        <w:t>і держави, виконанню військовослужбовцями</w:t>
      </w:r>
      <w:r w:rsidR="00254B88">
        <w:rPr>
          <w:rFonts w:ascii="Times New Roman" w:hAnsi="Times New Roman"/>
          <w:sz w:val="28"/>
          <w:szCs w:val="28"/>
          <w:lang w:val="uk-UA"/>
        </w:rPr>
        <w:t xml:space="preserve"> завдань на території Луганської та Донецької областей, задоволення культурних і духовних потреб військовослужбовців, </w:t>
      </w:r>
      <w:r w:rsidR="00467AEB">
        <w:rPr>
          <w:rFonts w:ascii="Times New Roman" w:hAnsi="Times New Roman"/>
          <w:sz w:val="28"/>
          <w:szCs w:val="28"/>
          <w:lang w:val="uk-UA"/>
        </w:rPr>
        <w:t xml:space="preserve">розглянувши звернення </w:t>
      </w:r>
      <w:r w:rsidR="0036377D">
        <w:rPr>
          <w:rFonts w:ascii="Times New Roman" w:hAnsi="Times New Roman"/>
          <w:sz w:val="28"/>
          <w:szCs w:val="28"/>
          <w:lang w:val="uk-UA"/>
        </w:rPr>
        <w:t xml:space="preserve">військової частини А0135 ІІ від 28.01.2021 </w:t>
      </w:r>
      <w:r w:rsidR="00467AEB">
        <w:rPr>
          <w:rFonts w:ascii="Times New Roman" w:hAnsi="Times New Roman"/>
          <w:sz w:val="28"/>
          <w:szCs w:val="28"/>
          <w:lang w:val="uk-UA"/>
        </w:rPr>
        <w:t>№313/ОКПОС/12/388,</w:t>
      </w:r>
    </w:p>
    <w:p w:rsidR="00631FB1" w:rsidRPr="00B41413" w:rsidRDefault="00525D3E" w:rsidP="00B916B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ЗО</w:t>
      </w:r>
      <w:r w:rsidR="001B4FB3" w:rsidRPr="00B41413">
        <w:rPr>
          <w:rFonts w:ascii="Times New Roman" w:hAnsi="Times New Roman"/>
          <w:b/>
          <w:sz w:val="28"/>
          <w:szCs w:val="28"/>
          <w:lang w:val="uk-UA"/>
        </w:rPr>
        <w:t>БОВ’ЯЗУЮ</w:t>
      </w:r>
      <w:r w:rsidR="00631FB1" w:rsidRPr="00B41413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631FB1" w:rsidRDefault="00631FB1" w:rsidP="003F50BB">
      <w:pPr>
        <w:numPr>
          <w:ilvl w:val="0"/>
          <w:numId w:val="1"/>
        </w:numPr>
        <w:tabs>
          <w:tab w:val="clear" w:pos="1080"/>
          <w:tab w:val="num" w:pos="0"/>
          <w:tab w:val="left" w:pos="110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7C7234" w:rsidRPr="00B41413">
        <w:rPr>
          <w:rFonts w:ascii="Times New Roman" w:hAnsi="Times New Roman"/>
          <w:sz w:val="28"/>
          <w:szCs w:val="28"/>
          <w:lang w:val="uk-UA"/>
        </w:rPr>
        <w:t>«Програм</w:t>
      </w:r>
      <w:r w:rsidR="00FC5932" w:rsidRPr="00B41413">
        <w:rPr>
          <w:rFonts w:ascii="Times New Roman" w:hAnsi="Times New Roman"/>
          <w:sz w:val="28"/>
          <w:szCs w:val="28"/>
          <w:lang w:val="uk-UA"/>
        </w:rPr>
        <w:t>у</w:t>
      </w:r>
      <w:r w:rsidRPr="00B41413">
        <w:rPr>
          <w:rFonts w:ascii="Times New Roman" w:hAnsi="Times New Roman"/>
          <w:sz w:val="28"/>
          <w:szCs w:val="28"/>
          <w:lang w:val="uk-UA"/>
        </w:rPr>
        <w:t xml:space="preserve"> надання</w:t>
      </w:r>
      <w:r w:rsidR="00467AEB">
        <w:rPr>
          <w:rFonts w:ascii="Times New Roman" w:hAnsi="Times New Roman"/>
          <w:sz w:val="28"/>
          <w:szCs w:val="28"/>
          <w:lang w:val="uk-UA"/>
        </w:rPr>
        <w:t xml:space="preserve"> шефської</w:t>
      </w:r>
      <w:r w:rsidR="001B4FB3" w:rsidRPr="00B41413">
        <w:rPr>
          <w:rFonts w:ascii="Times New Roman" w:hAnsi="Times New Roman"/>
          <w:sz w:val="28"/>
          <w:szCs w:val="28"/>
          <w:lang w:val="uk-UA"/>
        </w:rPr>
        <w:t xml:space="preserve"> допомоги </w:t>
      </w:r>
      <w:r w:rsidR="00467AEB">
        <w:rPr>
          <w:rFonts w:ascii="Times New Roman" w:hAnsi="Times New Roman"/>
          <w:sz w:val="28"/>
          <w:szCs w:val="28"/>
          <w:lang w:val="uk-UA"/>
        </w:rPr>
        <w:t>військовій частині А0135 ІІ</w:t>
      </w:r>
      <w:r w:rsidR="004006EC">
        <w:rPr>
          <w:rFonts w:ascii="Times New Roman" w:hAnsi="Times New Roman"/>
          <w:sz w:val="28"/>
          <w:szCs w:val="28"/>
          <w:lang w:val="uk-UA"/>
        </w:rPr>
        <w:t xml:space="preserve"> на 2021 рік</w:t>
      </w:r>
      <w:r w:rsidRPr="00B41413">
        <w:rPr>
          <w:rFonts w:ascii="Times New Roman" w:hAnsi="Times New Roman"/>
          <w:sz w:val="28"/>
          <w:szCs w:val="28"/>
          <w:lang w:val="uk-UA"/>
        </w:rPr>
        <w:t>» (Додаток).</w:t>
      </w:r>
    </w:p>
    <w:p w:rsidR="003751F0" w:rsidRDefault="003751F0" w:rsidP="003751F0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Pr="00B41413" w:rsidRDefault="001B4FB3" w:rsidP="003F50BB">
      <w:pPr>
        <w:numPr>
          <w:ilvl w:val="0"/>
          <w:numId w:val="1"/>
        </w:numPr>
        <w:tabs>
          <w:tab w:val="clear" w:pos="1080"/>
          <w:tab w:val="num" w:pos="0"/>
          <w:tab w:val="left" w:pos="1106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41413">
        <w:rPr>
          <w:rFonts w:ascii="Times New Roman" w:hAnsi="Times New Roman"/>
          <w:bCs/>
          <w:sz w:val="28"/>
          <w:szCs w:val="28"/>
          <w:lang w:val="uk-UA"/>
        </w:rPr>
        <w:t>Розпорядження</w:t>
      </w:r>
      <w:r w:rsidR="00631FB1" w:rsidRPr="00B41413">
        <w:rPr>
          <w:rFonts w:ascii="Times New Roman" w:hAnsi="Times New Roman"/>
          <w:bCs/>
          <w:sz w:val="28"/>
          <w:szCs w:val="28"/>
          <w:lang w:val="uk-UA"/>
        </w:rPr>
        <w:t xml:space="preserve"> підлягає оприлюдненню.</w:t>
      </w:r>
    </w:p>
    <w:p w:rsidR="007C7234" w:rsidRPr="007C7234" w:rsidRDefault="007C7234" w:rsidP="007C7234">
      <w:pPr>
        <w:tabs>
          <w:tab w:val="left" w:pos="1106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1B4FB3" w:rsidRPr="00B41413" w:rsidRDefault="00C9023F" w:rsidP="001B4FB3">
      <w:pPr>
        <w:numPr>
          <w:ilvl w:val="0"/>
          <w:numId w:val="1"/>
        </w:numPr>
        <w:tabs>
          <w:tab w:val="clear" w:pos="1080"/>
          <w:tab w:val="num" w:pos="0"/>
          <w:tab w:val="left" w:pos="110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41413">
        <w:rPr>
          <w:rFonts w:ascii="Times New Roman" w:hAnsi="Times New Roman"/>
          <w:sz w:val="28"/>
          <w:szCs w:val="28"/>
          <w:lang w:val="uk-UA"/>
        </w:rPr>
        <w:t>Контроль за виконанням даног</w:t>
      </w:r>
      <w:r w:rsidR="00C05D3F">
        <w:rPr>
          <w:rFonts w:ascii="Times New Roman" w:hAnsi="Times New Roman"/>
          <w:sz w:val="28"/>
          <w:szCs w:val="28"/>
          <w:lang w:val="uk-UA"/>
        </w:rPr>
        <w:t>о розпорядження покласти на першого заступника</w:t>
      </w:r>
      <w:r w:rsidR="00BD5468">
        <w:rPr>
          <w:rFonts w:ascii="Times New Roman" w:hAnsi="Times New Roman"/>
          <w:sz w:val="28"/>
          <w:szCs w:val="28"/>
          <w:lang w:val="uk-UA"/>
        </w:rPr>
        <w:t xml:space="preserve"> керівника військово-цивільної адміністрації м. Сєвєродонецьк Луганської області Ігоря Робочого</w:t>
      </w:r>
      <w:r w:rsidR="00631FB1" w:rsidRPr="00B41413">
        <w:rPr>
          <w:rFonts w:ascii="Times New Roman" w:hAnsi="Times New Roman"/>
          <w:sz w:val="28"/>
          <w:szCs w:val="28"/>
          <w:lang w:val="uk-UA"/>
        </w:rPr>
        <w:t>.</w:t>
      </w:r>
    </w:p>
    <w:p w:rsidR="001B4FB3" w:rsidRDefault="001B4FB3" w:rsidP="00135031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51F0" w:rsidRPr="00B41413" w:rsidRDefault="003751F0" w:rsidP="00135031">
      <w:pPr>
        <w:tabs>
          <w:tab w:val="left" w:pos="1106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16B3" w:rsidRPr="00B41413" w:rsidRDefault="00C9023F" w:rsidP="00B916B3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Керівник</w:t>
      </w:r>
    </w:p>
    <w:p w:rsidR="001B4FB3" w:rsidRPr="00B41413" w:rsidRDefault="00C9023F" w:rsidP="00B916B3">
      <w:pPr>
        <w:shd w:val="clear" w:color="auto" w:fill="FFFFFF"/>
        <w:tabs>
          <w:tab w:val="center" w:pos="820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B41413">
        <w:rPr>
          <w:rFonts w:ascii="Times New Roman" w:hAnsi="Times New Roman"/>
          <w:b/>
          <w:sz w:val="28"/>
          <w:szCs w:val="28"/>
          <w:lang w:val="uk-UA"/>
        </w:rPr>
        <w:tab/>
        <w:t xml:space="preserve">Олександр СТРЮК </w:t>
      </w:r>
    </w:p>
    <w:p w:rsidR="00254B88" w:rsidRDefault="00254B88" w:rsidP="00C9023F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</w:p>
    <w:p w:rsidR="004006EC" w:rsidRDefault="004006EC" w:rsidP="00C9023F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</w:p>
    <w:p w:rsidR="0059147B" w:rsidRDefault="0059147B" w:rsidP="007C7234">
      <w:pPr>
        <w:tabs>
          <w:tab w:val="center" w:pos="9356"/>
        </w:tabs>
        <w:spacing w:after="0" w:line="240" w:lineRule="auto"/>
        <w:ind w:left="5529"/>
        <w:rPr>
          <w:rFonts w:ascii="Times New Roman" w:hAnsi="Times New Roman"/>
          <w:bCs/>
          <w:sz w:val="28"/>
          <w:szCs w:val="28"/>
          <w:lang w:val="en-US"/>
        </w:rPr>
      </w:pPr>
    </w:p>
    <w:p w:rsidR="0059147B" w:rsidRDefault="0059147B" w:rsidP="007C7234">
      <w:pPr>
        <w:tabs>
          <w:tab w:val="center" w:pos="9356"/>
        </w:tabs>
        <w:spacing w:after="0" w:line="240" w:lineRule="auto"/>
        <w:ind w:left="5529"/>
        <w:rPr>
          <w:rFonts w:ascii="Times New Roman" w:hAnsi="Times New Roman"/>
          <w:bCs/>
          <w:sz w:val="28"/>
          <w:szCs w:val="28"/>
        </w:rPr>
      </w:pPr>
    </w:p>
    <w:p w:rsidR="0059147B" w:rsidRPr="0059147B" w:rsidRDefault="0059147B" w:rsidP="007C7234">
      <w:pPr>
        <w:tabs>
          <w:tab w:val="center" w:pos="9356"/>
        </w:tabs>
        <w:spacing w:after="0" w:line="240" w:lineRule="auto"/>
        <w:ind w:left="552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Додаток</w:t>
      </w:r>
    </w:p>
    <w:p w:rsidR="007C7234" w:rsidRPr="00B41413" w:rsidRDefault="0059147B" w:rsidP="007C7234">
      <w:pPr>
        <w:tabs>
          <w:tab w:val="center" w:pos="9356"/>
        </w:tabs>
        <w:spacing w:after="0" w:line="240" w:lineRule="auto"/>
        <w:ind w:left="552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r w:rsidR="007C7234" w:rsidRPr="00B41413">
        <w:rPr>
          <w:rFonts w:ascii="Times New Roman" w:hAnsi="Times New Roman"/>
          <w:bCs/>
          <w:sz w:val="28"/>
          <w:szCs w:val="28"/>
          <w:lang w:val="uk-UA"/>
        </w:rPr>
        <w:t>розпорядження</w:t>
      </w:r>
      <w:r w:rsidR="00517F09">
        <w:rPr>
          <w:rFonts w:ascii="Times New Roman" w:hAnsi="Times New Roman"/>
          <w:bCs/>
          <w:sz w:val="28"/>
          <w:szCs w:val="28"/>
          <w:lang w:val="uk-UA"/>
        </w:rPr>
        <w:t xml:space="preserve"> керівника</w:t>
      </w:r>
    </w:p>
    <w:p w:rsidR="007C7234" w:rsidRPr="00B41413" w:rsidRDefault="004D7B4C" w:rsidP="007C7234">
      <w:pPr>
        <w:tabs>
          <w:tab w:val="center" w:pos="9356"/>
        </w:tabs>
        <w:spacing w:after="0" w:line="240" w:lineRule="auto"/>
        <w:ind w:left="5529" w:right="-28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« </w:t>
      </w:r>
      <w:r w:rsidR="00517F09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01 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  <w:r w:rsidR="00517F09">
        <w:rPr>
          <w:rFonts w:ascii="Times New Roman" w:hAnsi="Times New Roman"/>
          <w:bCs/>
          <w:sz w:val="28"/>
          <w:szCs w:val="28"/>
          <w:lang w:val="uk-UA"/>
        </w:rPr>
        <w:t xml:space="preserve"> березня </w:t>
      </w:r>
      <w:r w:rsidR="00467AEB">
        <w:rPr>
          <w:rFonts w:ascii="Times New Roman" w:hAnsi="Times New Roman"/>
          <w:bCs/>
          <w:sz w:val="28"/>
          <w:szCs w:val="28"/>
          <w:lang w:val="uk-UA"/>
        </w:rPr>
        <w:t>2021</w:t>
      </w:r>
      <w:r w:rsidR="007C7234" w:rsidRPr="00B41413">
        <w:rPr>
          <w:rFonts w:ascii="Times New Roman" w:hAnsi="Times New Roman"/>
          <w:bCs/>
          <w:sz w:val="28"/>
          <w:szCs w:val="28"/>
          <w:lang w:val="uk-UA"/>
        </w:rPr>
        <w:t xml:space="preserve"> року №</w:t>
      </w:r>
      <w:r w:rsidR="00517F09" w:rsidRPr="00517F09">
        <w:rPr>
          <w:rFonts w:ascii="Times New Roman" w:hAnsi="Times New Roman"/>
          <w:bCs/>
          <w:sz w:val="28"/>
          <w:szCs w:val="28"/>
          <w:lang w:val="uk-UA"/>
        </w:rPr>
        <w:t>427</w:t>
      </w:r>
      <w:r w:rsidR="007C7234" w:rsidRPr="00B414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7C7234" w:rsidRPr="007C7234" w:rsidRDefault="007C7234" w:rsidP="007C7234">
      <w:pPr>
        <w:spacing w:after="0" w:line="36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4006EC" w:rsidRDefault="00413284" w:rsidP="00631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bCs/>
          <w:iCs/>
          <w:sz w:val="28"/>
          <w:szCs w:val="28"/>
          <w:lang w:val="uk-UA"/>
        </w:rPr>
        <w:t>Програма</w:t>
      </w:r>
      <w:r w:rsidR="00631FB1" w:rsidRPr="00B916B3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="00631FB1" w:rsidRPr="00B916B3">
        <w:rPr>
          <w:rFonts w:ascii="Times New Roman" w:hAnsi="Times New Roman"/>
          <w:b/>
          <w:sz w:val="28"/>
          <w:szCs w:val="28"/>
          <w:lang w:val="uk-UA"/>
        </w:rPr>
        <w:t xml:space="preserve">надання </w:t>
      </w:r>
      <w:r w:rsidR="00467AEB">
        <w:rPr>
          <w:rFonts w:ascii="Times New Roman" w:hAnsi="Times New Roman"/>
          <w:b/>
          <w:sz w:val="28"/>
          <w:szCs w:val="28"/>
          <w:lang w:val="uk-UA"/>
        </w:rPr>
        <w:t xml:space="preserve">шефської </w:t>
      </w:r>
      <w:r w:rsidR="00631FB1" w:rsidRPr="00B916B3">
        <w:rPr>
          <w:rFonts w:ascii="Times New Roman" w:hAnsi="Times New Roman"/>
          <w:b/>
          <w:sz w:val="28"/>
          <w:szCs w:val="28"/>
          <w:lang w:val="uk-UA"/>
        </w:rPr>
        <w:t>допомоги</w:t>
      </w:r>
      <w:r w:rsidR="00CE5582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67AEB">
        <w:rPr>
          <w:rFonts w:ascii="Times New Roman" w:hAnsi="Times New Roman"/>
          <w:b/>
          <w:sz w:val="28"/>
          <w:szCs w:val="28"/>
          <w:lang w:val="uk-UA"/>
        </w:rPr>
        <w:t xml:space="preserve">військовій </w:t>
      </w:r>
    </w:p>
    <w:p w:rsidR="00631FB1" w:rsidRPr="00B916B3" w:rsidRDefault="00467AE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частині А0135 ІІ</w:t>
      </w:r>
      <w:r w:rsidR="004006EC">
        <w:rPr>
          <w:rFonts w:ascii="Times New Roman" w:hAnsi="Times New Roman"/>
          <w:b/>
          <w:sz w:val="28"/>
          <w:szCs w:val="28"/>
          <w:lang w:val="uk-UA"/>
        </w:rPr>
        <w:t xml:space="preserve"> на 2021 рік</w:t>
      </w: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36E0B" w:rsidRPr="00B916B3" w:rsidRDefault="00336E0B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E19B4" w:rsidRPr="00B916B3" w:rsidRDefault="002E19B4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916B3" w:rsidRPr="00B916B3" w:rsidRDefault="00B916B3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9023F" w:rsidRPr="00B916B3" w:rsidRDefault="00C9023F" w:rsidP="00413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23F" w:rsidRPr="00B916B3" w:rsidRDefault="00C9023F" w:rsidP="00631F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631FB1">
      <w:pPr>
        <w:tabs>
          <w:tab w:val="left" w:pos="110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 </w:t>
      </w:r>
      <w:r w:rsidR="001B4FB3" w:rsidRPr="00B916B3">
        <w:rPr>
          <w:rFonts w:ascii="Times New Roman" w:hAnsi="Times New Roman"/>
          <w:b/>
          <w:sz w:val="28"/>
          <w:szCs w:val="28"/>
          <w:lang w:val="uk-UA"/>
        </w:rPr>
        <w:t>–</w:t>
      </w:r>
      <w:r w:rsidR="00467AEB">
        <w:rPr>
          <w:rFonts w:ascii="Times New Roman" w:hAnsi="Times New Roman"/>
          <w:b/>
          <w:sz w:val="28"/>
          <w:szCs w:val="28"/>
          <w:lang w:val="uk-UA"/>
        </w:rPr>
        <w:t xml:space="preserve"> 2021</w:t>
      </w:r>
    </w:p>
    <w:p w:rsidR="00B916B3" w:rsidRDefault="00B916B3" w:rsidP="00B916B3">
      <w:pPr>
        <w:pStyle w:val="a3"/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/>
        <w:contextualSpacing w:val="0"/>
        <w:outlineLvl w:val="1"/>
        <w:rPr>
          <w:rFonts w:ascii="Times New Roman" w:hAnsi="Times New Roman"/>
          <w:b/>
          <w:sz w:val="28"/>
          <w:szCs w:val="28"/>
          <w:lang w:val="uk-UA"/>
        </w:rPr>
      </w:pPr>
    </w:p>
    <w:p w:rsidR="00BD5468" w:rsidRDefault="00BD5468" w:rsidP="00B916B3">
      <w:pPr>
        <w:pStyle w:val="a3"/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/>
        <w:contextualSpacing w:val="0"/>
        <w:outlineLvl w:val="1"/>
        <w:rPr>
          <w:rFonts w:ascii="Times New Roman" w:hAnsi="Times New Roman"/>
          <w:b/>
          <w:sz w:val="28"/>
          <w:szCs w:val="28"/>
          <w:lang w:val="uk-UA"/>
        </w:rPr>
      </w:pPr>
    </w:p>
    <w:p w:rsidR="00BD5468" w:rsidRDefault="00BD5468" w:rsidP="00B916B3">
      <w:pPr>
        <w:pStyle w:val="a3"/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/>
        <w:contextualSpacing w:val="0"/>
        <w:outlineLvl w:val="1"/>
        <w:rPr>
          <w:rFonts w:ascii="Times New Roman" w:hAnsi="Times New Roman"/>
          <w:b/>
          <w:sz w:val="28"/>
          <w:szCs w:val="28"/>
          <w:lang w:val="uk-UA"/>
        </w:rPr>
      </w:pP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tabs>
          <w:tab w:val="center" w:pos="284"/>
          <w:tab w:val="left" w:pos="2835"/>
          <w:tab w:val="left" w:pos="3402"/>
        </w:tabs>
        <w:spacing w:after="0" w:line="240" w:lineRule="auto"/>
        <w:ind w:left="0" w:firstLine="0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ПАСПОРТ ПРОГРАМИ</w:t>
      </w:r>
    </w:p>
    <w:p w:rsidR="00336E0B" w:rsidRPr="00B916B3" w:rsidRDefault="00336E0B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E0B" w:rsidRPr="00B916B3" w:rsidRDefault="001B4FB3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надання 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 xml:space="preserve">шефської </w:t>
      </w:r>
      <w:r w:rsidRPr="00B916B3">
        <w:rPr>
          <w:rFonts w:ascii="Times New Roman" w:hAnsi="Times New Roman"/>
          <w:sz w:val="28"/>
          <w:szCs w:val="28"/>
          <w:u w:val="single"/>
          <w:lang w:val="uk-UA"/>
        </w:rPr>
        <w:t xml:space="preserve">допомоги </w:t>
      </w:r>
      <w:r w:rsidR="00467AEB">
        <w:rPr>
          <w:rFonts w:ascii="Times New Roman" w:hAnsi="Times New Roman"/>
          <w:sz w:val="28"/>
          <w:szCs w:val="28"/>
          <w:u w:val="single"/>
          <w:lang w:val="uk-UA"/>
        </w:rPr>
        <w:t>військовій частині А0135 ІІ</w:t>
      </w:r>
      <w:r w:rsidR="004006EC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305140">
        <w:rPr>
          <w:rFonts w:ascii="Times New Roman" w:hAnsi="Times New Roman"/>
          <w:sz w:val="28"/>
          <w:szCs w:val="28"/>
          <w:u w:val="single"/>
          <w:lang w:val="uk-UA"/>
        </w:rPr>
        <w:t>на 2021 рік</w:t>
      </w:r>
    </w:p>
    <w:p w:rsidR="00C9023F" w:rsidRPr="00B916B3" w:rsidRDefault="00C9023F" w:rsidP="00B659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4019"/>
        <w:gridCol w:w="5024"/>
      </w:tblGrid>
      <w:tr w:rsidR="00631FB1" w:rsidRPr="0059147B" w:rsidTr="001B4FB3">
        <w:trPr>
          <w:trHeight w:val="606"/>
        </w:trPr>
        <w:tc>
          <w:tcPr>
            <w:tcW w:w="527" w:type="dxa"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B916B3" w:rsidRDefault="00052622" w:rsidP="00BD5468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Військово-цивільна адміністрація м</w:t>
            </w:r>
            <w:r w:rsidR="00BD5468">
              <w:rPr>
                <w:rFonts w:ascii="Times New Roman" w:hAnsi="Times New Roman"/>
                <w:sz w:val="28"/>
                <w:szCs w:val="28"/>
                <w:lang w:val="uk-UA"/>
              </w:rPr>
              <w:t>іста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 Луганської області</w:t>
            </w:r>
          </w:p>
        </w:tc>
      </w:tr>
      <w:tr w:rsidR="00631FB1" w:rsidRPr="0059147B" w:rsidTr="001B4FB3">
        <w:trPr>
          <w:trHeight w:val="579"/>
        </w:trPr>
        <w:tc>
          <w:tcPr>
            <w:tcW w:w="52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1E000B" w:rsidRPr="00B916B3" w:rsidRDefault="00052622" w:rsidP="00262859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економіч</w:t>
            </w:r>
            <w:r w:rsidR="00BD546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ного розвитку військово-цивільної адміністрації</w:t>
            </w: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міста Сєвєродонецьк Луганської області.</w:t>
            </w:r>
          </w:p>
        </w:tc>
      </w:tr>
      <w:tr w:rsidR="00631FB1" w:rsidRPr="00B916B3" w:rsidTr="001B4FB3">
        <w:trPr>
          <w:trHeight w:val="620"/>
        </w:trPr>
        <w:tc>
          <w:tcPr>
            <w:tcW w:w="52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2E114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B916B3" w:rsidRDefault="00467AEB" w:rsidP="00262859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Військова частина А0135 ІІ</w:t>
            </w:r>
            <w:r w:rsidR="00262859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59147B" w:rsidTr="001B4FB3">
        <w:trPr>
          <w:trHeight w:val="606"/>
        </w:trPr>
        <w:tc>
          <w:tcPr>
            <w:tcW w:w="52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B916B3" w:rsidRDefault="00C9023F" w:rsidP="00467AEB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Військово-цивільна адміністрація м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>іста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 Луганської області </w:t>
            </w:r>
          </w:p>
        </w:tc>
      </w:tr>
      <w:tr w:rsidR="00631FB1" w:rsidRPr="0059147B" w:rsidTr="001B4FB3">
        <w:trPr>
          <w:trHeight w:val="620"/>
        </w:trPr>
        <w:tc>
          <w:tcPr>
            <w:tcW w:w="52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B916B3" w:rsidRDefault="00052622" w:rsidP="002B10BB">
            <w:pPr>
              <w:pStyle w:val="a6"/>
              <w:shd w:val="clear" w:color="auto" w:fill="FFFFFF" w:themeFill="background1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Військово-цивільна адміністрація міста Сєвєродонецьк Луганської області.</w:t>
            </w:r>
          </w:p>
          <w:p w:rsidR="00052622" w:rsidRPr="00B916B3" w:rsidRDefault="00052622" w:rsidP="002B10BB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Структурні підрозділи 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>ьково-цивільної адміністрації міста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 Луганської області.</w:t>
            </w:r>
          </w:p>
        </w:tc>
      </w:tr>
      <w:tr w:rsidR="00631FB1" w:rsidRPr="00B916B3" w:rsidTr="001B4FB3">
        <w:trPr>
          <w:trHeight w:val="648"/>
        </w:trPr>
        <w:tc>
          <w:tcPr>
            <w:tcW w:w="52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052622" w:rsidRPr="00B916B3" w:rsidRDefault="00631FB1" w:rsidP="00052622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війс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>ьково-цивільної адміністрації міста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Сєвєродонецьк Луганської області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052622" w:rsidRPr="00B916B3" w:rsidRDefault="00467AEB" w:rsidP="00052622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Військова частина А0135 ІІ</w:t>
            </w:r>
            <w:r w:rsidR="00052622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631FB1" w:rsidRPr="005D7512" w:rsidTr="001B4FB3">
        <w:trPr>
          <w:trHeight w:val="1564"/>
        </w:trPr>
        <w:tc>
          <w:tcPr>
            <w:tcW w:w="52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Style w:val="FontStyle12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B916B3" w:rsidRDefault="00631FB1" w:rsidP="004006EC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Здійсне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ння заходів щодо надання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шефської</w:t>
            </w:r>
            <w:r w:rsidR="002B10BB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допомоги </w:t>
            </w:r>
            <w:r w:rsidR="004006EC">
              <w:rPr>
                <w:rFonts w:ascii="Times New Roman" w:hAnsi="Times New Roman"/>
                <w:sz w:val="28"/>
                <w:szCs w:val="28"/>
                <w:lang w:val="uk-UA"/>
              </w:rPr>
              <w:t>та матеріально-технічного забезпечення потреб військової частини А0135 ІІ Збройних Сил України</w:t>
            </w:r>
            <w:r w:rsidR="00467A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31FB1" w:rsidRPr="00B916B3" w:rsidTr="001B4FB3">
        <w:trPr>
          <w:trHeight w:val="593"/>
        </w:trPr>
        <w:tc>
          <w:tcPr>
            <w:tcW w:w="52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</w:t>
            </w:r>
            <w:r w:rsidRPr="00B916B3">
              <w:rPr>
                <w:rStyle w:val="FontStyle12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B916B3" w:rsidRDefault="000B13F5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  <w:r w:rsidR="00A64E0F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631FB1" w:rsidRPr="00B916B3" w:rsidTr="002B10BB">
        <w:trPr>
          <w:trHeight w:val="992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826D4A" w:rsidRDefault="00460B21" w:rsidP="0090745B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  <w:r w:rsidR="00AC4F2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DC2884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</w:tr>
      <w:tr w:rsidR="00631FB1" w:rsidRPr="00B916B3" w:rsidTr="002B10BB">
        <w:tc>
          <w:tcPr>
            <w:tcW w:w="52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 тому числі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7C7234" w:rsidRDefault="00631FB1" w:rsidP="00B659D7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31FB1" w:rsidRPr="00B916B3" w:rsidTr="002B10BB">
        <w:trPr>
          <w:trHeight w:val="439"/>
        </w:trPr>
        <w:tc>
          <w:tcPr>
            <w:tcW w:w="527" w:type="dxa"/>
            <w:vMerge/>
            <w:shd w:val="clear" w:color="auto" w:fill="auto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з міського бюджету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826D4A" w:rsidRDefault="00460B21" w:rsidP="00460B21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</w:t>
            </w:r>
            <w:r w:rsidR="00DC2884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</w:tr>
      <w:tr w:rsidR="00631FB1" w:rsidRPr="00B916B3" w:rsidTr="002B10BB">
        <w:trPr>
          <w:trHeight w:val="593"/>
        </w:trPr>
        <w:tc>
          <w:tcPr>
            <w:tcW w:w="52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Досягнення мети Програми</w:t>
            </w:r>
          </w:p>
        </w:tc>
      </w:tr>
      <w:tr w:rsidR="00631FB1" w:rsidRPr="0059147B" w:rsidTr="002B10BB">
        <w:trPr>
          <w:trHeight w:val="1040"/>
        </w:trPr>
        <w:tc>
          <w:tcPr>
            <w:tcW w:w="527" w:type="dxa"/>
            <w:shd w:val="clear" w:color="auto" w:fill="auto"/>
            <w:vAlign w:val="center"/>
          </w:tcPr>
          <w:p w:rsidR="00631FB1" w:rsidRPr="00B916B3" w:rsidRDefault="00816A3A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631FB1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:rsidR="00631FB1" w:rsidRPr="00B916B3" w:rsidRDefault="00631FB1" w:rsidP="00B659D7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:rsidR="00631FB1" w:rsidRPr="00B916B3" w:rsidRDefault="00C05D3F" w:rsidP="00C05D3F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к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ерівник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816A3A" w:rsidRPr="00B916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військово – цивільної адміністрації міста Сєвєродонецьк Луганської області</w:t>
            </w:r>
            <w:r w:rsidR="00BD546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336E0B" w:rsidRDefault="00336E0B" w:rsidP="00B659D7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uk-UA"/>
        </w:rPr>
      </w:pPr>
    </w:p>
    <w:p w:rsidR="00AC4F22" w:rsidRDefault="00AC4F22" w:rsidP="00B659D7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uk-UA"/>
        </w:rPr>
      </w:pPr>
    </w:p>
    <w:p w:rsidR="00AC4F22" w:rsidRDefault="00AC4F22" w:rsidP="00B659D7">
      <w:pPr>
        <w:shd w:val="clear" w:color="auto" w:fill="FFFFFF" w:themeFill="background1"/>
        <w:rPr>
          <w:rFonts w:ascii="Times New Roman" w:hAnsi="Times New Roman"/>
          <w:sz w:val="28"/>
          <w:szCs w:val="28"/>
          <w:lang w:val="uk-UA"/>
        </w:rPr>
      </w:pPr>
    </w:p>
    <w:p w:rsidR="005F23C2" w:rsidRDefault="005F23C2" w:rsidP="005F23C2">
      <w:pPr>
        <w:pStyle w:val="a3"/>
        <w:shd w:val="clear" w:color="auto" w:fill="FFFFFF" w:themeFill="background1"/>
        <w:ind w:left="3119"/>
        <w:rPr>
          <w:rFonts w:ascii="Times New Roman" w:hAnsi="Times New Roman"/>
          <w:b/>
          <w:sz w:val="28"/>
          <w:szCs w:val="28"/>
          <w:lang w:val="uk-UA"/>
        </w:rPr>
      </w:pPr>
    </w:p>
    <w:p w:rsidR="005F23C2" w:rsidRDefault="005F23C2" w:rsidP="005F23C2">
      <w:pPr>
        <w:pStyle w:val="a3"/>
        <w:shd w:val="clear" w:color="auto" w:fill="FFFFFF" w:themeFill="background1"/>
        <w:ind w:left="3119"/>
        <w:rPr>
          <w:rFonts w:ascii="Times New Roman" w:hAnsi="Times New Roman"/>
          <w:b/>
          <w:sz w:val="28"/>
          <w:szCs w:val="28"/>
          <w:lang w:val="uk-UA"/>
        </w:rPr>
      </w:pPr>
    </w:p>
    <w:p w:rsidR="00816A3A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ind w:left="3119" w:hanging="284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СКЛАД ПРОБЛЕМИ</w:t>
      </w:r>
    </w:p>
    <w:p w:rsidR="00EA3BE1" w:rsidRPr="00B916B3" w:rsidRDefault="00EA3BE1" w:rsidP="00EA3BE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F71CC2" w:rsidRPr="00B916B3" w:rsidRDefault="00363ECB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Програма надання шефської допомоги військовій частині А0135 ІІ розроблена відповідно до Закону України «Про оборону України», </w:t>
      </w:r>
      <w:r w:rsidR="005F23C2">
        <w:rPr>
          <w:rFonts w:ascii="Times New Roman" w:hAnsi="Times New Roman"/>
          <w:sz w:val="28"/>
          <w:szCs w:val="28"/>
          <w:lang w:val="uk-UA"/>
        </w:rPr>
        <w:t xml:space="preserve">Указу Президента України від </w:t>
      </w:r>
      <w:r>
        <w:rPr>
          <w:rFonts w:ascii="Times New Roman" w:hAnsi="Times New Roman"/>
          <w:sz w:val="28"/>
          <w:szCs w:val="28"/>
          <w:lang w:val="uk-UA"/>
        </w:rPr>
        <w:t>02 вересня 2013 року № 471/2013 «Про затвердження Положення про територіальну оборону України» з</w:t>
      </w:r>
      <w:r w:rsidR="00AC4F22">
        <w:rPr>
          <w:rFonts w:ascii="Times New Roman" w:hAnsi="Times New Roman"/>
          <w:sz w:val="28"/>
          <w:szCs w:val="28"/>
          <w:lang w:val="uk-UA"/>
        </w:rPr>
        <w:t xml:space="preserve"> метою</w:t>
      </w:r>
      <w:r w:rsidR="002C553B">
        <w:rPr>
          <w:rFonts w:ascii="Times New Roman" w:hAnsi="Times New Roman"/>
          <w:sz w:val="28"/>
          <w:szCs w:val="28"/>
          <w:lang w:val="uk-UA"/>
        </w:rPr>
        <w:t xml:space="preserve"> надання всебічної допомоги та придбання необхідного майна для </w:t>
      </w:r>
      <w:r>
        <w:rPr>
          <w:rFonts w:ascii="Times New Roman" w:hAnsi="Times New Roman"/>
          <w:sz w:val="28"/>
          <w:szCs w:val="28"/>
          <w:lang w:val="uk-UA"/>
        </w:rPr>
        <w:t xml:space="preserve">даної військової частини, підрозділи якої беруть участь у захисті суверенітету нашої держави та виконують безпосередньо бойові завдання в східних районах </w:t>
      </w:r>
      <w:r>
        <w:rPr>
          <w:rFonts w:ascii="Times New Roman" w:hAnsi="Times New Roman"/>
          <w:sz w:val="28"/>
          <w:szCs w:val="28"/>
          <w:lang w:val="uk-UA"/>
        </w:rPr>
        <w:br/>
        <w:t>Донецької і Луганської областях</w:t>
      </w:r>
      <w:r w:rsidR="003D43E8">
        <w:rPr>
          <w:rFonts w:ascii="Times New Roman" w:hAnsi="Times New Roman"/>
          <w:sz w:val="28"/>
          <w:szCs w:val="28"/>
          <w:lang w:val="uk-UA"/>
        </w:rPr>
        <w:t>.</w:t>
      </w: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667E33" w:rsidRDefault="00631FB1" w:rsidP="00B659D7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Метою Програми є здійснення заходів щодо надання </w:t>
      </w:r>
      <w:r w:rsidR="00363ECB">
        <w:rPr>
          <w:rFonts w:ascii="Times New Roman" w:hAnsi="Times New Roman"/>
          <w:sz w:val="28"/>
          <w:szCs w:val="28"/>
          <w:lang w:val="uk-UA"/>
        </w:rPr>
        <w:t>шефської</w:t>
      </w:r>
      <w:r w:rsidR="00BD54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допомоги </w:t>
      </w:r>
      <w:r w:rsidR="00363ECB">
        <w:rPr>
          <w:rFonts w:ascii="Times New Roman" w:hAnsi="Times New Roman"/>
          <w:sz w:val="28"/>
          <w:szCs w:val="28"/>
          <w:lang w:val="uk-UA"/>
        </w:rPr>
        <w:t xml:space="preserve">та матеріально-технічного забезпечення потреб </w:t>
      </w:r>
      <w:r w:rsidR="00EA3BE1">
        <w:rPr>
          <w:rFonts w:ascii="Times New Roman" w:hAnsi="Times New Roman"/>
          <w:sz w:val="28"/>
          <w:szCs w:val="28"/>
          <w:lang w:val="uk-UA"/>
        </w:rPr>
        <w:t>в</w:t>
      </w:r>
      <w:r w:rsidR="00E91F0A">
        <w:rPr>
          <w:rFonts w:ascii="Times New Roman" w:hAnsi="Times New Roman"/>
          <w:sz w:val="28"/>
          <w:szCs w:val="28"/>
          <w:lang w:val="uk-UA"/>
        </w:rPr>
        <w:t xml:space="preserve">ійськової частини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ECB">
        <w:rPr>
          <w:rFonts w:ascii="Times New Roman" w:hAnsi="Times New Roman"/>
          <w:sz w:val="28"/>
          <w:szCs w:val="28"/>
          <w:lang w:val="uk-UA"/>
        </w:rPr>
        <w:t>А0135 ІІ Збройних Сил України, а саме:</w:t>
      </w:r>
    </w:p>
    <w:p w:rsidR="00363ECB" w:rsidRDefault="00363ECB" w:rsidP="00363ECB">
      <w:pPr>
        <w:pStyle w:val="a3"/>
        <w:numPr>
          <w:ilvl w:val="1"/>
          <w:numId w:val="5"/>
        </w:numPr>
        <w:shd w:val="clear" w:color="auto" w:fill="FFFFFF" w:themeFill="background1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363ECB">
        <w:rPr>
          <w:rFonts w:ascii="Times New Roman" w:hAnsi="Times New Roman"/>
          <w:sz w:val="28"/>
          <w:szCs w:val="28"/>
          <w:lang w:val="uk-UA"/>
        </w:rPr>
        <w:t xml:space="preserve">ідтримання </w:t>
      </w:r>
      <w:r>
        <w:rPr>
          <w:rFonts w:ascii="Times New Roman" w:hAnsi="Times New Roman"/>
          <w:sz w:val="28"/>
          <w:szCs w:val="28"/>
          <w:lang w:val="uk-UA"/>
        </w:rPr>
        <w:t>боєготовності та ефективного виконання завдань щодо захисту державного суверенітету і незалежності України.</w:t>
      </w:r>
    </w:p>
    <w:p w:rsidR="00363ECB" w:rsidRPr="00363ECB" w:rsidRDefault="00363ECB" w:rsidP="00363ECB">
      <w:pPr>
        <w:pStyle w:val="a3"/>
        <w:shd w:val="clear" w:color="auto" w:fill="FFFFFF" w:themeFill="background1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8558E1" w:rsidP="002B10BB">
      <w:pPr>
        <w:pStyle w:val="a3"/>
        <w:numPr>
          <w:ilvl w:val="0"/>
          <w:numId w:val="5"/>
        </w:numPr>
        <w:ind w:left="1276" w:hanging="425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НЕОБХІДНІ КРОКИ ДЛЯ</w:t>
      </w:r>
      <w:r w:rsidR="00631FB1" w:rsidRPr="00B916B3">
        <w:rPr>
          <w:rFonts w:ascii="Times New Roman" w:hAnsi="Times New Roman"/>
          <w:b/>
          <w:sz w:val="28"/>
          <w:szCs w:val="28"/>
          <w:lang w:val="uk-UA"/>
        </w:rPr>
        <w:t xml:space="preserve"> РОЗВ’ЯЗАННЯ ПРОБЛЕМИ</w:t>
      </w:r>
    </w:p>
    <w:p w:rsidR="00631FB1" w:rsidRDefault="00631FB1" w:rsidP="00B659D7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Програма передбачає </w:t>
      </w:r>
      <w:r w:rsidR="002E114A" w:rsidRPr="00B916B3">
        <w:rPr>
          <w:rFonts w:ascii="Times New Roman" w:hAnsi="Times New Roman"/>
          <w:sz w:val="28"/>
          <w:szCs w:val="28"/>
          <w:lang w:val="uk-UA"/>
        </w:rPr>
        <w:t>комплекс заходів</w:t>
      </w:r>
      <w:r w:rsidR="0073459C" w:rsidRPr="00B916B3">
        <w:rPr>
          <w:rFonts w:ascii="Times New Roman" w:hAnsi="Times New Roman"/>
          <w:sz w:val="28"/>
          <w:szCs w:val="28"/>
          <w:lang w:val="uk-UA"/>
        </w:rPr>
        <w:t xml:space="preserve"> для розв’язання проблем:</w:t>
      </w:r>
    </w:p>
    <w:p w:rsidR="00BD5468" w:rsidRPr="00B916B3" w:rsidRDefault="00BD5468" w:rsidP="00B659D7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ECB" w:rsidRPr="00363ECB" w:rsidRDefault="00363ECB" w:rsidP="00363ECB">
      <w:pPr>
        <w:numPr>
          <w:ilvl w:val="0"/>
          <w:numId w:val="23"/>
        </w:numPr>
        <w:shd w:val="clear" w:color="auto" w:fill="FFFFFF" w:themeFill="background1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460B21">
        <w:rPr>
          <w:rFonts w:ascii="Times New Roman" w:hAnsi="Times New Roman"/>
          <w:sz w:val="28"/>
          <w:szCs w:val="28"/>
          <w:lang w:val="uk-UA"/>
        </w:rPr>
        <w:t>ридбання сувенірної та вітальної продукції для стимулювання особового складу до більш які</w:t>
      </w:r>
      <w:r>
        <w:rPr>
          <w:rFonts w:ascii="Times New Roman" w:hAnsi="Times New Roman"/>
          <w:sz w:val="28"/>
          <w:szCs w:val="28"/>
          <w:lang w:val="uk-UA"/>
        </w:rPr>
        <w:t>сного виконання бойових завдань;</w:t>
      </w:r>
    </w:p>
    <w:p w:rsidR="0001271B" w:rsidRPr="00B916B3" w:rsidRDefault="00363ECB" w:rsidP="00B659D7">
      <w:pPr>
        <w:numPr>
          <w:ilvl w:val="0"/>
          <w:numId w:val="23"/>
        </w:numPr>
        <w:shd w:val="clear" w:color="auto" w:fill="FFFFFF" w:themeFill="background1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3F50BB" w:rsidRPr="00B916B3">
        <w:rPr>
          <w:rFonts w:ascii="Times New Roman" w:hAnsi="Times New Roman"/>
          <w:sz w:val="28"/>
          <w:szCs w:val="28"/>
          <w:lang w:val="uk-UA"/>
        </w:rPr>
        <w:t xml:space="preserve">ідвищення </w:t>
      </w:r>
      <w:r w:rsidR="0001271B" w:rsidRPr="00B916B3">
        <w:rPr>
          <w:rFonts w:ascii="Times New Roman" w:hAnsi="Times New Roman"/>
          <w:sz w:val="28"/>
          <w:szCs w:val="28"/>
          <w:lang w:val="uk-UA"/>
        </w:rPr>
        <w:t>національної безпеки і оборони, відсічі і стримування збройної агресії Російської Федерації, а також зміцнення військової дисципліни серед військовослужбовців Збройних Сил України та інших військових формувань;</w:t>
      </w:r>
    </w:p>
    <w:p w:rsidR="0001271B" w:rsidRPr="00B916B3" w:rsidRDefault="00363ECB" w:rsidP="00B659D7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BD5468">
        <w:rPr>
          <w:rFonts w:ascii="Times New Roman" w:hAnsi="Times New Roman"/>
          <w:sz w:val="28"/>
          <w:szCs w:val="28"/>
          <w:lang w:val="uk-UA"/>
        </w:rPr>
        <w:t>абезпечення діяльності та боєздатності</w:t>
      </w:r>
      <w:r w:rsidR="0001271B" w:rsidRPr="00B916B3">
        <w:rPr>
          <w:rFonts w:ascii="Times New Roman" w:hAnsi="Times New Roman"/>
          <w:sz w:val="28"/>
          <w:szCs w:val="28"/>
          <w:lang w:val="uk-UA"/>
        </w:rPr>
        <w:t xml:space="preserve"> військових частин, у складі операції Об’єднаних сил.</w:t>
      </w:r>
    </w:p>
    <w:p w:rsidR="00B841B3" w:rsidRDefault="00B841B3" w:rsidP="00B659D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Pr="00B916B3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ind w:left="1418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СТР</w:t>
      </w:r>
      <w:r w:rsidR="0001271B" w:rsidRPr="00B916B3">
        <w:rPr>
          <w:rFonts w:ascii="Times New Roman" w:hAnsi="Times New Roman"/>
          <w:b/>
          <w:sz w:val="28"/>
          <w:szCs w:val="28"/>
          <w:lang w:val="uk-UA"/>
        </w:rPr>
        <w:t>ОКИ ТА ЕТАПИ ВИКОНАННЯ ПРОГРАМИ</w:t>
      </w:r>
    </w:p>
    <w:p w:rsidR="0073459C" w:rsidRDefault="00631FB1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 xml:space="preserve">Реалізація Програми відбуватиметься протягом </w:t>
      </w:r>
      <w:r w:rsidR="00460B21">
        <w:rPr>
          <w:rFonts w:ascii="Times New Roman" w:hAnsi="Times New Roman"/>
          <w:bCs/>
          <w:sz w:val="28"/>
          <w:szCs w:val="28"/>
          <w:lang w:val="uk-UA"/>
        </w:rPr>
        <w:t>2021</w:t>
      </w:r>
      <w:r w:rsidRPr="00B916B3">
        <w:rPr>
          <w:rFonts w:ascii="Times New Roman" w:hAnsi="Times New Roman"/>
          <w:bCs/>
          <w:sz w:val="28"/>
          <w:szCs w:val="28"/>
          <w:lang w:val="uk-UA"/>
        </w:rPr>
        <w:t xml:space="preserve"> рок</w:t>
      </w:r>
      <w:r w:rsidR="0046600D" w:rsidRPr="00B916B3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305140" w:rsidRDefault="00305140" w:rsidP="00305140">
      <w:pPr>
        <w:shd w:val="clear" w:color="auto" w:fill="FFFFFF" w:themeFill="background1"/>
        <w:ind w:firstLine="35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1FB1" w:rsidRDefault="00631FB1" w:rsidP="00B659D7">
      <w:pPr>
        <w:pStyle w:val="a3"/>
        <w:numPr>
          <w:ilvl w:val="0"/>
          <w:numId w:val="5"/>
        </w:numPr>
        <w:shd w:val="clear" w:color="auto" w:fill="FFFFFF" w:themeFill="background1"/>
        <w:ind w:left="567" w:hanging="851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НАПРЯМИ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ДІЯЛЬНОСТІ,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ЗАХОДИ</w:t>
      </w:r>
      <w:r w:rsidR="0046600D" w:rsidRPr="00B916B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ПРОГРАМИ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568"/>
        <w:gridCol w:w="1842"/>
        <w:gridCol w:w="1843"/>
        <w:gridCol w:w="1559"/>
        <w:gridCol w:w="1701"/>
        <w:gridCol w:w="1418"/>
        <w:gridCol w:w="1559"/>
      </w:tblGrid>
      <w:tr w:rsidR="00D468D0" w:rsidTr="0024625C">
        <w:tc>
          <w:tcPr>
            <w:tcW w:w="568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42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1843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Найменування заходу </w:t>
            </w:r>
          </w:p>
        </w:tc>
        <w:tc>
          <w:tcPr>
            <w:tcW w:w="1559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701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418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Планові обсяги на 2021 рік, тис.грн</w:t>
            </w:r>
          </w:p>
        </w:tc>
        <w:tc>
          <w:tcPr>
            <w:tcW w:w="1559" w:type="dxa"/>
          </w:tcPr>
          <w:p w:rsidR="00D468D0" w:rsidRDefault="00D468D0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Очікуванні результати</w:t>
            </w:r>
          </w:p>
        </w:tc>
      </w:tr>
      <w:tr w:rsidR="00D468D0" w:rsidTr="0024625C">
        <w:trPr>
          <w:trHeight w:val="323"/>
        </w:trPr>
        <w:tc>
          <w:tcPr>
            <w:tcW w:w="568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D468D0" w:rsidRPr="00D468D0" w:rsidRDefault="00D468D0" w:rsidP="00D468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68D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612765" w:rsidTr="00A32863">
        <w:trPr>
          <w:trHeight w:val="3286"/>
        </w:trPr>
        <w:tc>
          <w:tcPr>
            <w:tcW w:w="568" w:type="dxa"/>
            <w:vMerge w:val="restart"/>
          </w:tcPr>
          <w:p w:rsidR="00612765" w:rsidRDefault="00612765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842" w:type="dxa"/>
            <w:vMerge w:val="restart"/>
          </w:tcPr>
          <w:p w:rsidR="00612765" w:rsidRDefault="00612765" w:rsidP="00547F35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Надання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шефської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допомоги з міського бюджету на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забезпечення </w:t>
            </w:r>
            <w:r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Військової частини А0135 ІІ</w:t>
            </w: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матеріально-технічними засобами</w:t>
            </w:r>
          </w:p>
        </w:tc>
        <w:tc>
          <w:tcPr>
            <w:tcW w:w="1843" w:type="dxa"/>
          </w:tcPr>
          <w:p w:rsidR="00612765" w:rsidRPr="00B916B3" w:rsidRDefault="00612765" w:rsidP="0024625C">
            <w:pPr>
              <w:spacing w:after="0" w:line="240" w:lineRule="auto"/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подарунками та нагородами</w:t>
            </w:r>
          </w:p>
          <w:p w:rsidR="00612765" w:rsidRDefault="00612765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12765" w:rsidRDefault="00612765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Військово-цивільна адміністрація міста Сєвєродонецьк Луганської області</w:t>
            </w:r>
          </w:p>
        </w:tc>
        <w:tc>
          <w:tcPr>
            <w:tcW w:w="1701" w:type="dxa"/>
          </w:tcPr>
          <w:p w:rsidR="00612765" w:rsidRDefault="00612765" w:rsidP="006127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Міський бюджет</w:t>
            </w:r>
          </w:p>
        </w:tc>
        <w:tc>
          <w:tcPr>
            <w:tcW w:w="1418" w:type="dxa"/>
          </w:tcPr>
          <w:p w:rsidR="00612765" w:rsidRPr="0024625C" w:rsidRDefault="0061276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25C">
              <w:rPr>
                <w:rFonts w:ascii="Times New Roman" w:hAnsi="Times New Roman"/>
                <w:sz w:val="28"/>
                <w:szCs w:val="28"/>
                <w:lang w:val="uk-UA"/>
              </w:rPr>
              <w:t>27,62</w:t>
            </w:r>
          </w:p>
          <w:p w:rsidR="00612765" w:rsidRPr="0024625C" w:rsidRDefault="0061276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12765" w:rsidRPr="0024625C" w:rsidRDefault="009E258F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Подарунки та нагороди</w:t>
            </w:r>
            <w:r w:rsidR="00612765" w:rsidRPr="002462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12765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612765" w:rsidRPr="002462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520</w:t>
            </w:r>
            <w:r w:rsidR="006127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од.</w:t>
            </w:r>
          </w:p>
          <w:p w:rsidR="00612765" w:rsidRPr="0024625C" w:rsidRDefault="0061276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12765" w:rsidTr="0024625C">
        <w:trPr>
          <w:trHeight w:val="1365"/>
        </w:trPr>
        <w:tc>
          <w:tcPr>
            <w:tcW w:w="568" w:type="dxa"/>
            <w:vMerge/>
          </w:tcPr>
          <w:p w:rsidR="00612765" w:rsidRDefault="00612765" w:rsidP="00D468D0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Merge/>
          </w:tcPr>
          <w:p w:rsidR="00612765" w:rsidRPr="00B916B3" w:rsidRDefault="00612765" w:rsidP="0024625C">
            <w:pPr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:rsidR="00612765" w:rsidRDefault="00612765" w:rsidP="00612765">
            <w:pPr>
              <w:ind w:right="-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друкованою та супутньою продукцією  </w:t>
            </w:r>
          </w:p>
        </w:tc>
        <w:tc>
          <w:tcPr>
            <w:tcW w:w="1559" w:type="dxa"/>
          </w:tcPr>
          <w:p w:rsidR="00612765" w:rsidRDefault="00612765" w:rsidP="009604C3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hAnsi="Times New Roman"/>
                <w:sz w:val="28"/>
                <w:szCs w:val="28"/>
                <w:lang w:val="uk-UA"/>
              </w:rPr>
              <w:t>Військово-цивільна адміністрація міста Сєвєродонецьк Луганської області</w:t>
            </w:r>
          </w:p>
        </w:tc>
        <w:tc>
          <w:tcPr>
            <w:tcW w:w="1701" w:type="dxa"/>
          </w:tcPr>
          <w:p w:rsidR="00612765" w:rsidRDefault="00612765" w:rsidP="009604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16B3">
              <w:rPr>
                <w:rFonts w:ascii="Times New Roman" w:eastAsia="Andale Sans UI" w:hAnsi="Times New Roman"/>
                <w:kern w:val="1"/>
                <w:sz w:val="28"/>
                <w:szCs w:val="28"/>
                <w:lang w:val="uk-UA" w:eastAsia="zh-CN"/>
              </w:rPr>
              <w:t>Міський бюджет</w:t>
            </w:r>
          </w:p>
        </w:tc>
        <w:tc>
          <w:tcPr>
            <w:tcW w:w="1418" w:type="dxa"/>
          </w:tcPr>
          <w:p w:rsidR="00612765" w:rsidRPr="0024625C" w:rsidRDefault="00612765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25C">
              <w:rPr>
                <w:rFonts w:ascii="Times New Roman" w:hAnsi="Times New Roman"/>
                <w:sz w:val="28"/>
                <w:szCs w:val="28"/>
                <w:lang w:val="uk-UA"/>
              </w:rPr>
              <w:t>22,15</w:t>
            </w:r>
          </w:p>
        </w:tc>
        <w:tc>
          <w:tcPr>
            <w:tcW w:w="1559" w:type="dxa"/>
          </w:tcPr>
          <w:p w:rsidR="00612765" w:rsidRPr="0024625C" w:rsidRDefault="009E258F" w:rsidP="00D468D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Друкована та супутня продукція </w:t>
            </w:r>
            <w:r w:rsidR="00612765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612765" w:rsidRPr="002462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65</w:t>
            </w:r>
            <w:r w:rsidR="006127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од.</w:t>
            </w:r>
          </w:p>
        </w:tc>
      </w:tr>
      <w:tr w:rsidR="00612765" w:rsidTr="006E7149">
        <w:trPr>
          <w:trHeight w:val="482"/>
        </w:trPr>
        <w:tc>
          <w:tcPr>
            <w:tcW w:w="7513" w:type="dxa"/>
            <w:gridSpan w:val="5"/>
          </w:tcPr>
          <w:p w:rsidR="00612765" w:rsidRPr="00DC2884" w:rsidRDefault="00612765" w:rsidP="00DC2884">
            <w:pPr>
              <w:jc w:val="right"/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</w:pPr>
            <w:r w:rsidRPr="00DC2884">
              <w:rPr>
                <w:rFonts w:ascii="Times New Roman" w:eastAsia="Andale Sans UI" w:hAnsi="Times New Roman"/>
                <w:b/>
                <w:kern w:val="1"/>
                <w:sz w:val="28"/>
                <w:szCs w:val="28"/>
                <w:lang w:val="uk-UA" w:eastAsia="zh-CN"/>
              </w:rPr>
              <w:t>Всього:</w:t>
            </w:r>
          </w:p>
        </w:tc>
        <w:tc>
          <w:tcPr>
            <w:tcW w:w="2977" w:type="dxa"/>
            <w:gridSpan w:val="2"/>
          </w:tcPr>
          <w:p w:rsidR="00612765" w:rsidRPr="00DC2884" w:rsidRDefault="00612765" w:rsidP="00D468D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288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49,77</w:t>
            </w:r>
          </w:p>
        </w:tc>
      </w:tr>
    </w:tbl>
    <w:p w:rsidR="0090745B" w:rsidRPr="00B916B3" w:rsidRDefault="0090745B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ab/>
      </w:r>
    </w:p>
    <w:p w:rsidR="001179A5" w:rsidRDefault="002E19B4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6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>1</w:t>
      </w:r>
      <w:r w:rsidR="001179A5" w:rsidRPr="00B916B3">
        <w:rPr>
          <w:rFonts w:ascii="Times New Roman" w:hAnsi="Times New Roman"/>
          <w:b/>
          <w:sz w:val="28"/>
          <w:szCs w:val="28"/>
          <w:lang w:val="uk-UA"/>
        </w:rPr>
        <w:t xml:space="preserve"> ОЧІКУВАНІ РЕЗУЛЬТАТИ ВИКОНАННЯ ПРОГРАМИ, ВИЗНАЧЕННЯ ЇЇ ЕФЕКТИВНОСТІ</w:t>
      </w:r>
    </w:p>
    <w:p w:rsidR="00305140" w:rsidRDefault="00305140" w:rsidP="0090745B">
      <w:pPr>
        <w:shd w:val="clear" w:color="auto" w:fill="FFFFFF" w:themeFill="background1"/>
        <w:tabs>
          <w:tab w:val="left" w:pos="181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9"/>
        <w:gridCol w:w="3735"/>
        <w:gridCol w:w="1450"/>
        <w:gridCol w:w="1650"/>
      </w:tblGrid>
      <w:tr w:rsidR="00230D5B" w:rsidRPr="00B916B3" w:rsidTr="00D60CD2">
        <w:trPr>
          <w:trHeight w:val="887"/>
        </w:trPr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завдання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Найменування показника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Значення показника</w:t>
            </w:r>
          </w:p>
        </w:tc>
      </w:tr>
      <w:tr w:rsidR="00230D5B" w:rsidRPr="00B916B3" w:rsidTr="00D60CD2">
        <w:trPr>
          <w:trHeight w:val="263"/>
        </w:trPr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vAlign w:val="center"/>
          </w:tcPr>
          <w:p w:rsidR="001179A5" w:rsidRPr="00B916B3" w:rsidRDefault="001179A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4</w:t>
            </w:r>
          </w:p>
        </w:tc>
      </w:tr>
      <w:tr w:rsidR="008C78C9" w:rsidRPr="00B916B3" w:rsidTr="00D60CD2">
        <w:trPr>
          <w:trHeight w:val="263"/>
        </w:trPr>
        <w:tc>
          <w:tcPr>
            <w:tcW w:w="0" w:type="auto"/>
            <w:gridSpan w:val="4"/>
            <w:vAlign w:val="center"/>
          </w:tcPr>
          <w:p w:rsidR="00532336" w:rsidRPr="00B916B3" w:rsidRDefault="00D73D27" w:rsidP="009E258F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Надання </w:t>
            </w:r>
            <w:r w:rsidR="009E258F">
              <w:rPr>
                <w:sz w:val="28"/>
                <w:szCs w:val="28"/>
                <w:lang w:val="uk-UA"/>
              </w:rPr>
              <w:t xml:space="preserve">шефської </w:t>
            </w:r>
            <w:r w:rsidRPr="00B916B3">
              <w:rPr>
                <w:sz w:val="28"/>
                <w:szCs w:val="28"/>
                <w:lang w:val="uk-UA"/>
              </w:rPr>
              <w:t xml:space="preserve">допомоги з міського бюджету на забезпечення </w:t>
            </w:r>
            <w:r w:rsidR="00DC2884">
              <w:rPr>
                <w:b/>
                <w:sz w:val="28"/>
                <w:szCs w:val="28"/>
                <w:lang w:val="uk-UA"/>
              </w:rPr>
              <w:t>Військової частини А0135 ІІ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 w:rsidR="009E258F">
              <w:rPr>
                <w:sz w:val="28"/>
                <w:szCs w:val="28"/>
                <w:lang w:val="uk-UA"/>
              </w:rPr>
              <w:t>матеріально-технічними засобами</w:t>
            </w:r>
          </w:p>
        </w:tc>
      </w:tr>
      <w:tr w:rsidR="00230D5B" w:rsidRPr="00B916B3" w:rsidTr="00AE6CEB">
        <w:trPr>
          <w:trHeight w:val="150"/>
        </w:trPr>
        <w:tc>
          <w:tcPr>
            <w:tcW w:w="0" w:type="auto"/>
            <w:vMerge w:val="restart"/>
            <w:vAlign w:val="center"/>
          </w:tcPr>
          <w:p w:rsidR="009E258F" w:rsidRPr="009E258F" w:rsidRDefault="009E258F" w:rsidP="009E258F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0" w:right="-8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258F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подарунками та нагородами</w:t>
            </w:r>
          </w:p>
          <w:p w:rsidR="00AE6CEB" w:rsidRPr="00B916B3" w:rsidRDefault="00AE6CE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E6CEB" w:rsidRPr="00B916B3" w:rsidRDefault="00AE6CEB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AC7670">
        <w:trPr>
          <w:trHeight w:val="516"/>
        </w:trPr>
        <w:tc>
          <w:tcPr>
            <w:tcW w:w="0" w:type="auto"/>
            <w:vMerge/>
            <w:vAlign w:val="center"/>
          </w:tcPr>
          <w:p w:rsidR="00EB49A3" w:rsidRPr="00B916B3" w:rsidRDefault="00EB49A3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EB49A3" w:rsidRPr="00B916B3" w:rsidRDefault="00EB49A3" w:rsidP="009E258F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 w:rsidR="009E258F">
              <w:rPr>
                <w:sz w:val="28"/>
                <w:szCs w:val="28"/>
                <w:lang w:val="uk-UA"/>
              </w:rPr>
              <w:t>придбання подарунків та нагород</w:t>
            </w:r>
          </w:p>
        </w:tc>
        <w:tc>
          <w:tcPr>
            <w:tcW w:w="0" w:type="auto"/>
            <w:vAlign w:val="center"/>
          </w:tcPr>
          <w:p w:rsidR="00EB49A3" w:rsidRPr="00B916B3" w:rsidRDefault="00EB49A3" w:rsidP="00AE6CEB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EB49A3" w:rsidRPr="00B916B3" w:rsidRDefault="00230D5B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27,62</w:t>
            </w:r>
          </w:p>
        </w:tc>
      </w:tr>
      <w:tr w:rsidR="00230D5B" w:rsidRPr="00B916B3" w:rsidTr="00AE6CEB">
        <w:trPr>
          <w:trHeight w:val="137"/>
        </w:trPr>
        <w:tc>
          <w:tcPr>
            <w:tcW w:w="0" w:type="auto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9E258F">
        <w:trPr>
          <w:trHeight w:val="835"/>
        </w:trPr>
        <w:tc>
          <w:tcPr>
            <w:tcW w:w="0" w:type="auto"/>
            <w:vMerge/>
            <w:vAlign w:val="center"/>
          </w:tcPr>
          <w:p w:rsidR="009E258F" w:rsidRPr="00B916B3" w:rsidRDefault="009E258F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E258F" w:rsidRPr="00B916B3" w:rsidRDefault="009E258F" w:rsidP="009E258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придбаних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подарунків та нагород</w:t>
            </w:r>
          </w:p>
        </w:tc>
        <w:tc>
          <w:tcPr>
            <w:tcW w:w="0" w:type="auto"/>
            <w:vAlign w:val="center"/>
          </w:tcPr>
          <w:p w:rsidR="009E258F" w:rsidRPr="00B916B3" w:rsidRDefault="009E258F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9E258F" w:rsidRPr="00B916B3" w:rsidRDefault="009E258F" w:rsidP="00D60CD2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9E258F" w:rsidRPr="00B916B3" w:rsidRDefault="009E258F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520</w:t>
            </w:r>
          </w:p>
          <w:p w:rsidR="009E258F" w:rsidRPr="00B916B3" w:rsidRDefault="009E258F" w:rsidP="00D60CD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AE6CEB">
        <w:trPr>
          <w:trHeight w:val="175"/>
        </w:trPr>
        <w:tc>
          <w:tcPr>
            <w:tcW w:w="0" w:type="auto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AE6CEB">
        <w:trPr>
          <w:trHeight w:val="115"/>
        </w:trPr>
        <w:tc>
          <w:tcPr>
            <w:tcW w:w="0" w:type="auto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9E258F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Середня вартість одного </w:t>
            </w:r>
            <w:r w:rsidR="009E258F">
              <w:rPr>
                <w:sz w:val="28"/>
                <w:szCs w:val="28"/>
                <w:lang w:val="uk-UA"/>
              </w:rPr>
              <w:t>подарунку</w:t>
            </w:r>
            <w:r w:rsidR="00D2608E">
              <w:rPr>
                <w:sz w:val="28"/>
                <w:szCs w:val="28"/>
                <w:lang w:val="uk-UA"/>
              </w:rPr>
              <w:t>/</w:t>
            </w:r>
            <w:r w:rsidR="009E258F">
              <w:rPr>
                <w:sz w:val="28"/>
                <w:szCs w:val="28"/>
                <w:lang w:val="uk-UA"/>
              </w:rPr>
              <w:t>нагороди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593575" w:rsidRPr="00B916B3" w:rsidRDefault="00305140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53,11</w:t>
            </w:r>
          </w:p>
        </w:tc>
      </w:tr>
      <w:tr w:rsidR="00230D5B" w:rsidRPr="00B916B3" w:rsidTr="00AE6CEB">
        <w:trPr>
          <w:trHeight w:val="150"/>
        </w:trPr>
        <w:tc>
          <w:tcPr>
            <w:tcW w:w="0" w:type="auto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593A04">
        <w:trPr>
          <w:trHeight w:val="463"/>
        </w:trPr>
        <w:tc>
          <w:tcPr>
            <w:tcW w:w="0" w:type="auto"/>
            <w:vMerge/>
            <w:vAlign w:val="center"/>
          </w:tcPr>
          <w:p w:rsidR="00593575" w:rsidRPr="00B916B3" w:rsidRDefault="00593575" w:rsidP="001179A5">
            <w:pPr>
              <w:pStyle w:val="a5"/>
              <w:numPr>
                <w:ilvl w:val="0"/>
                <w:numId w:val="32"/>
              </w:numPr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593575" w:rsidRPr="00B916B3" w:rsidRDefault="009E258F" w:rsidP="00593575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подарунками та нагородами в повному обсязі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593575" w:rsidRPr="00B916B3" w:rsidRDefault="00593575" w:rsidP="00D60CD2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  <w:tr w:rsidR="00230D5B" w:rsidRPr="00B916B3" w:rsidTr="00230D5B">
        <w:trPr>
          <w:trHeight w:val="289"/>
        </w:trPr>
        <w:tc>
          <w:tcPr>
            <w:tcW w:w="0" w:type="auto"/>
            <w:vMerge w:val="restart"/>
            <w:vAlign w:val="center"/>
          </w:tcPr>
          <w:p w:rsidR="00230D5B" w:rsidRPr="00B916B3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2.Забезпечення друкованою та супутньою продукцією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витрат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230D5B">
        <w:trPr>
          <w:trHeight w:val="275"/>
        </w:trPr>
        <w:tc>
          <w:tcPr>
            <w:tcW w:w="0" w:type="auto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230D5B">
            <w:pPr>
              <w:pStyle w:val="a5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 xml:space="preserve">Бюджетні витрати на </w:t>
            </w:r>
            <w:r>
              <w:rPr>
                <w:sz w:val="28"/>
                <w:szCs w:val="28"/>
                <w:lang w:val="uk-UA"/>
              </w:rPr>
              <w:t>придбання друкованої та супутньої продукції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22,15</w:t>
            </w:r>
          </w:p>
        </w:tc>
      </w:tr>
      <w:tr w:rsidR="00230D5B" w:rsidRPr="00B916B3" w:rsidTr="00230D5B">
        <w:trPr>
          <w:trHeight w:val="212"/>
        </w:trPr>
        <w:tc>
          <w:tcPr>
            <w:tcW w:w="0" w:type="auto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продукту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230D5B">
        <w:trPr>
          <w:trHeight w:val="146"/>
        </w:trPr>
        <w:tc>
          <w:tcPr>
            <w:tcW w:w="0" w:type="auto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230D5B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придбаної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друкованої та супутньої продукції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од.</w:t>
            </w:r>
          </w:p>
          <w:p w:rsidR="00230D5B" w:rsidRPr="00B916B3" w:rsidRDefault="00230D5B" w:rsidP="009604C3">
            <w:pPr>
              <w:pStyle w:val="a5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  <w:p w:rsidR="00230D5B" w:rsidRPr="00B916B3" w:rsidRDefault="00230D5B" w:rsidP="009604C3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230D5B">
        <w:trPr>
          <w:trHeight w:val="134"/>
        </w:trPr>
        <w:tc>
          <w:tcPr>
            <w:tcW w:w="0" w:type="auto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230D5B">
        <w:trPr>
          <w:trHeight w:val="121"/>
        </w:trPr>
        <w:tc>
          <w:tcPr>
            <w:tcW w:w="0" w:type="auto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230D5B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вартість однієї</w:t>
            </w:r>
            <w:r w:rsidRPr="00B916B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друкованої та супутньої продукції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340,77</w:t>
            </w:r>
          </w:p>
        </w:tc>
      </w:tr>
      <w:tr w:rsidR="00230D5B" w:rsidRPr="00B916B3" w:rsidTr="00230D5B">
        <w:trPr>
          <w:trHeight w:val="175"/>
        </w:trPr>
        <w:tc>
          <w:tcPr>
            <w:tcW w:w="0" w:type="auto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B916B3">
              <w:rPr>
                <w:b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30D5B" w:rsidRPr="00B916B3" w:rsidTr="00593A04">
        <w:trPr>
          <w:trHeight w:val="134"/>
        </w:trPr>
        <w:tc>
          <w:tcPr>
            <w:tcW w:w="0" w:type="auto"/>
            <w:vMerge/>
            <w:vAlign w:val="center"/>
          </w:tcPr>
          <w:p w:rsidR="00230D5B" w:rsidRDefault="00230D5B" w:rsidP="009E258F">
            <w:pPr>
              <w:pStyle w:val="a5"/>
              <w:spacing w:before="0" w:beforeAutospacing="0" w:after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230D5B" w:rsidRPr="00B916B3" w:rsidRDefault="00230D5B" w:rsidP="00230D5B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друкованою та супутньою продукцією в повному обсязі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B916B3">
              <w:rPr>
                <w:bCs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Align w:val="center"/>
          </w:tcPr>
          <w:p w:rsidR="00230D5B" w:rsidRPr="00B916B3" w:rsidRDefault="00230D5B" w:rsidP="009604C3">
            <w:pPr>
              <w:pStyle w:val="a5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B916B3">
              <w:rPr>
                <w:sz w:val="28"/>
                <w:szCs w:val="28"/>
                <w:lang w:val="uk-UA"/>
              </w:rPr>
              <w:t>100</w:t>
            </w:r>
          </w:p>
        </w:tc>
      </w:tr>
    </w:tbl>
    <w:p w:rsidR="0090745B" w:rsidRPr="00B916B3" w:rsidRDefault="0090745B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90745B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РЕСУРСНЕ ЗАБЕЗПЕЧЕННЯ ПРОГРАМИ</w:t>
      </w:r>
    </w:p>
    <w:p w:rsidR="0090745B" w:rsidRPr="00B916B3" w:rsidRDefault="0090745B" w:rsidP="0090745B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Фінансове забезпечення Програм </w:t>
      </w:r>
      <w:r w:rsidRPr="00B916B3">
        <w:rPr>
          <w:rFonts w:ascii="Times New Roman" w:hAnsi="Times New Roman"/>
          <w:sz w:val="28"/>
          <w:szCs w:val="28"/>
          <w:lang w:val="uk-UA"/>
        </w:rPr>
        <w:t>здійснюється за рахунок коштів військово – цивільної адміністрації міста Сєвєродонецьк в Луганській області в межах видатків, затверджених розпорядженням керівника військово – цивільної адміністрації міста Сєвєродонецьк в Луганській області про міський бюджет на відповідний бюджетний період.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Загальний обсяг фінансових ресурсів, необхідних для реалізації програми на 202</w:t>
      </w:r>
      <w:r w:rsidR="00C05D3F">
        <w:rPr>
          <w:rFonts w:ascii="Times New Roman" w:hAnsi="Times New Roman"/>
          <w:b/>
          <w:sz w:val="28"/>
          <w:szCs w:val="28"/>
          <w:lang w:val="uk-UA"/>
        </w:rPr>
        <w:t>1</w:t>
      </w:r>
      <w:r w:rsidRPr="00B916B3">
        <w:rPr>
          <w:rFonts w:ascii="Times New Roman" w:hAnsi="Times New Roman"/>
          <w:b/>
          <w:sz w:val="28"/>
          <w:szCs w:val="28"/>
          <w:lang w:val="uk-UA"/>
        </w:rPr>
        <w:t xml:space="preserve"> рік –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49,77 </w:t>
      </w:r>
      <w:r w:rsidRPr="00826D4A">
        <w:rPr>
          <w:rFonts w:ascii="Times New Roman" w:hAnsi="Times New Roman"/>
          <w:sz w:val="28"/>
          <w:szCs w:val="28"/>
          <w:lang w:val="uk-UA"/>
        </w:rPr>
        <w:t>тис. грн.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Головний розпорядник бюджетних коштів: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Військово – цивільна адміністрація міста Сєвєродонецьк в Луганській області.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Джерела фінансування: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міський бюджет.</w:t>
      </w:r>
    </w:p>
    <w:p w:rsidR="00262859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859" w:rsidRPr="00B916B3" w:rsidRDefault="00262859" w:rsidP="002E19B4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ind w:left="709" w:firstLine="0"/>
        <w:jc w:val="center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b/>
          <w:sz w:val="28"/>
          <w:szCs w:val="28"/>
          <w:lang w:val="uk-UA"/>
        </w:rPr>
        <w:t>ОРГАНІЗАЦІЯ УПРАВЛІННЯ ТА КОНТРОЛЮ ЗА ХОДОМ ВИКОНАННЯ ПРОГРАМИ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Координація дій між виконавцями програми здійснюється розпорядником бюджетних коштів - військово – цивільною адміністрацією міста Сєвєродонецьк в Луганській області.</w:t>
      </w:r>
    </w:p>
    <w:p w:rsidR="00305140" w:rsidRDefault="00305140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05140" w:rsidRDefault="00305140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Розробник та виконавець програми 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наступного року за звітним періодом 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звітує про хід виконання Програми керівнику </w:t>
      </w:r>
      <w:r w:rsidRPr="00B916B3">
        <w:rPr>
          <w:rFonts w:ascii="Times New Roman" w:hAnsi="Times New Roman"/>
          <w:sz w:val="28"/>
          <w:szCs w:val="28"/>
          <w:lang w:val="uk-UA"/>
        </w:rPr>
        <w:t>військово – цивільної адміністрації міста Сєвєродонецьк в Луганській області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262859" w:rsidRPr="00B916B3" w:rsidRDefault="00262859" w:rsidP="0026285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916B3">
        <w:rPr>
          <w:rFonts w:ascii="Times New Roman" w:hAnsi="Times New Roman"/>
          <w:sz w:val="28"/>
          <w:szCs w:val="28"/>
          <w:lang w:val="uk-UA"/>
        </w:rPr>
        <w:t>Контроль за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ходом </w:t>
      </w:r>
      <w:r w:rsidRPr="00B916B3">
        <w:rPr>
          <w:rFonts w:ascii="Times New Roman" w:hAnsi="Times New Roman"/>
          <w:sz w:val="28"/>
          <w:szCs w:val="28"/>
          <w:lang w:val="uk-UA"/>
        </w:rPr>
        <w:t>виконання програми</w:t>
      </w:r>
      <w:r w:rsidRPr="00B916B3">
        <w:rPr>
          <w:rFonts w:ascii="Times New Roman" w:eastAsia="Times New Roman" w:hAnsi="Times New Roman"/>
          <w:sz w:val="28"/>
          <w:szCs w:val="28"/>
          <w:lang w:val="uk-UA"/>
        </w:rPr>
        <w:t xml:space="preserve"> здійснюється </w:t>
      </w:r>
      <w:r w:rsidR="00C05D3F">
        <w:rPr>
          <w:rFonts w:ascii="Times New Roman" w:eastAsia="Times New Roman" w:hAnsi="Times New Roman"/>
          <w:sz w:val="28"/>
          <w:szCs w:val="28"/>
          <w:lang w:val="uk-UA"/>
        </w:rPr>
        <w:t xml:space="preserve">першим заступником </w:t>
      </w:r>
      <w:r w:rsidR="00C05D3F">
        <w:rPr>
          <w:rFonts w:ascii="Times New Roman" w:hAnsi="Times New Roman"/>
          <w:sz w:val="28"/>
          <w:szCs w:val="28"/>
          <w:lang w:val="uk-UA"/>
        </w:rPr>
        <w:t>керівника</w:t>
      </w:r>
      <w:r w:rsidRPr="00B916B3">
        <w:rPr>
          <w:rFonts w:ascii="Times New Roman" w:hAnsi="Times New Roman"/>
          <w:sz w:val="28"/>
          <w:szCs w:val="28"/>
          <w:lang w:val="uk-UA"/>
        </w:rPr>
        <w:t xml:space="preserve"> військово – цивільної адміністрації міста Сєвєродонецьк в Луганській області</w:t>
      </w:r>
      <w:r w:rsidR="00C05D3F">
        <w:rPr>
          <w:rFonts w:ascii="Times New Roman" w:hAnsi="Times New Roman"/>
          <w:sz w:val="28"/>
          <w:szCs w:val="28"/>
          <w:lang w:val="uk-UA"/>
        </w:rPr>
        <w:t xml:space="preserve"> Ігорем Робочим</w:t>
      </w:r>
      <w:r w:rsidRPr="00B916B3">
        <w:rPr>
          <w:rFonts w:ascii="Times New Roman" w:hAnsi="Times New Roman"/>
          <w:sz w:val="28"/>
          <w:szCs w:val="28"/>
          <w:lang w:val="uk-UA"/>
        </w:rPr>
        <w:t>.</w:t>
      </w:r>
    </w:p>
    <w:p w:rsidR="0090745B" w:rsidRDefault="0090745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D7512" w:rsidRPr="00B916B3" w:rsidRDefault="005D751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17F09" w:rsidRDefault="00517F09" w:rsidP="00517F0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В.о. начальника управління</w:t>
      </w:r>
    </w:p>
    <w:p w:rsidR="00631FB1" w:rsidRPr="00B916B3" w:rsidRDefault="00517F09" w:rsidP="00517F0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економічного розвитку</w:t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733AD9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Анастасія ПИВОВАРОВА</w:t>
      </w:r>
    </w:p>
    <w:sectPr w:rsidR="00631FB1" w:rsidRPr="00B916B3" w:rsidSect="005B3C8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3BE" w:rsidRPr="0090745B" w:rsidRDefault="00AF73BE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AF73BE" w:rsidRPr="0090745B" w:rsidRDefault="00AF73BE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3BE" w:rsidRPr="0090745B" w:rsidRDefault="00AF73BE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AF73BE" w:rsidRPr="0090745B" w:rsidRDefault="00AF73BE" w:rsidP="0090745B">
      <w:pPr>
        <w:pStyle w:val="a5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479"/>
    <w:multiLevelType w:val="hybridMultilevel"/>
    <w:tmpl w:val="E5523BCC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619F"/>
    <w:multiLevelType w:val="hybridMultilevel"/>
    <w:tmpl w:val="3FC27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10758"/>
    <w:multiLevelType w:val="hybridMultilevel"/>
    <w:tmpl w:val="C4C65D4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11D6C"/>
    <w:multiLevelType w:val="hybridMultilevel"/>
    <w:tmpl w:val="21B8E48C"/>
    <w:lvl w:ilvl="0" w:tplc="46AED9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DB7992"/>
    <w:multiLevelType w:val="hybridMultilevel"/>
    <w:tmpl w:val="E0E8C506"/>
    <w:lvl w:ilvl="0" w:tplc="97C88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728A"/>
    <w:multiLevelType w:val="hybridMultilevel"/>
    <w:tmpl w:val="C6AC5568"/>
    <w:lvl w:ilvl="0" w:tplc="A00ED13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27BE57B3"/>
    <w:multiLevelType w:val="hybridMultilevel"/>
    <w:tmpl w:val="5CFA66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056AF"/>
    <w:multiLevelType w:val="hybridMultilevel"/>
    <w:tmpl w:val="30EAF8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51BB7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15840CC"/>
    <w:multiLevelType w:val="hybridMultilevel"/>
    <w:tmpl w:val="EBA48CAA"/>
    <w:lvl w:ilvl="0" w:tplc="5344E676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3357440A"/>
    <w:multiLevelType w:val="hybridMultilevel"/>
    <w:tmpl w:val="EAD6D668"/>
    <w:lvl w:ilvl="0" w:tplc="8C704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86664"/>
    <w:multiLevelType w:val="hybridMultilevel"/>
    <w:tmpl w:val="C8BC50E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836BF"/>
    <w:multiLevelType w:val="hybridMultilevel"/>
    <w:tmpl w:val="172C6610"/>
    <w:lvl w:ilvl="0" w:tplc="8C7048A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707E24"/>
    <w:multiLevelType w:val="hybridMultilevel"/>
    <w:tmpl w:val="8AE4AE68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1">
    <w:nsid w:val="3E5A4E40"/>
    <w:multiLevelType w:val="hybridMultilevel"/>
    <w:tmpl w:val="C83C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AC1729"/>
    <w:multiLevelType w:val="hybridMultilevel"/>
    <w:tmpl w:val="8102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920D7B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168CE"/>
    <w:multiLevelType w:val="hybridMultilevel"/>
    <w:tmpl w:val="DA3A7236"/>
    <w:lvl w:ilvl="0" w:tplc="FC2A6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83533"/>
    <w:multiLevelType w:val="hybridMultilevel"/>
    <w:tmpl w:val="C67881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1AA9"/>
    <w:multiLevelType w:val="hybridMultilevel"/>
    <w:tmpl w:val="1BEEE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943516"/>
    <w:multiLevelType w:val="hybridMultilevel"/>
    <w:tmpl w:val="CCE64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E236A"/>
    <w:multiLevelType w:val="hybridMultilevel"/>
    <w:tmpl w:val="EA0E99FA"/>
    <w:lvl w:ilvl="0" w:tplc="A4E6821E">
      <w:start w:val="5"/>
      <w:numFmt w:val="decimal"/>
      <w:lvlText w:val="%1."/>
      <w:lvlJc w:val="left"/>
      <w:pPr>
        <w:ind w:left="3763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47025"/>
    <w:multiLevelType w:val="hybridMultilevel"/>
    <w:tmpl w:val="AF34F6DE"/>
    <w:lvl w:ilvl="0" w:tplc="0038CBFA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12B68DA"/>
    <w:multiLevelType w:val="hybridMultilevel"/>
    <w:tmpl w:val="3FECCE4E"/>
    <w:lvl w:ilvl="0" w:tplc="3244D3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553988"/>
    <w:multiLevelType w:val="hybridMultilevel"/>
    <w:tmpl w:val="A2F4D6E4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4430842"/>
    <w:multiLevelType w:val="hybridMultilevel"/>
    <w:tmpl w:val="72B85DF2"/>
    <w:lvl w:ilvl="0" w:tplc="5D36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B74BF9"/>
    <w:multiLevelType w:val="hybridMultilevel"/>
    <w:tmpl w:val="CD6E9E90"/>
    <w:lvl w:ilvl="0" w:tplc="5998A89A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613E2D"/>
    <w:multiLevelType w:val="hybridMultilevel"/>
    <w:tmpl w:val="0ED68C5E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6"/>
  </w:num>
  <w:num w:numId="4">
    <w:abstractNumId w:val="16"/>
  </w:num>
  <w:num w:numId="5">
    <w:abstractNumId w:val="20"/>
  </w:num>
  <w:num w:numId="6">
    <w:abstractNumId w:val="3"/>
  </w:num>
  <w:num w:numId="7">
    <w:abstractNumId w:val="8"/>
  </w:num>
  <w:num w:numId="8">
    <w:abstractNumId w:val="35"/>
  </w:num>
  <w:num w:numId="9">
    <w:abstractNumId w:val="32"/>
  </w:num>
  <w:num w:numId="10">
    <w:abstractNumId w:val="28"/>
  </w:num>
  <w:num w:numId="11">
    <w:abstractNumId w:val="22"/>
  </w:num>
  <w:num w:numId="12">
    <w:abstractNumId w:val="9"/>
  </w:num>
  <w:num w:numId="13">
    <w:abstractNumId w:val="24"/>
  </w:num>
  <w:num w:numId="14">
    <w:abstractNumId w:val="25"/>
  </w:num>
  <w:num w:numId="15">
    <w:abstractNumId w:val="14"/>
  </w:num>
  <w:num w:numId="16">
    <w:abstractNumId w:val="38"/>
  </w:num>
  <w:num w:numId="17">
    <w:abstractNumId w:val="17"/>
  </w:num>
  <w:num w:numId="18">
    <w:abstractNumId w:val="0"/>
  </w:num>
  <w:num w:numId="19">
    <w:abstractNumId w:val="34"/>
  </w:num>
  <w:num w:numId="20">
    <w:abstractNumId w:val="30"/>
  </w:num>
  <w:num w:numId="21">
    <w:abstractNumId w:val="31"/>
  </w:num>
  <w:num w:numId="22">
    <w:abstractNumId w:val="13"/>
  </w:num>
  <w:num w:numId="23">
    <w:abstractNumId w:val="7"/>
  </w:num>
  <w:num w:numId="24">
    <w:abstractNumId w:val="6"/>
  </w:num>
  <w:num w:numId="25">
    <w:abstractNumId w:val="33"/>
  </w:num>
  <w:num w:numId="26">
    <w:abstractNumId w:val="18"/>
  </w:num>
  <w:num w:numId="27">
    <w:abstractNumId w:val="4"/>
  </w:num>
  <w:num w:numId="28">
    <w:abstractNumId w:val="15"/>
  </w:num>
  <w:num w:numId="29">
    <w:abstractNumId w:val="37"/>
  </w:num>
  <w:num w:numId="30">
    <w:abstractNumId w:val="2"/>
  </w:num>
  <w:num w:numId="31">
    <w:abstractNumId w:val="23"/>
  </w:num>
  <w:num w:numId="32">
    <w:abstractNumId w:val="27"/>
  </w:num>
  <w:num w:numId="33">
    <w:abstractNumId w:val="36"/>
  </w:num>
  <w:num w:numId="34">
    <w:abstractNumId w:val="29"/>
  </w:num>
  <w:num w:numId="35">
    <w:abstractNumId w:val="5"/>
  </w:num>
  <w:num w:numId="36">
    <w:abstractNumId w:val="1"/>
  </w:num>
  <w:num w:numId="37">
    <w:abstractNumId w:val="11"/>
  </w:num>
  <w:num w:numId="38">
    <w:abstractNumId w:val="21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5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FB1"/>
    <w:rsid w:val="0001271B"/>
    <w:rsid w:val="00034441"/>
    <w:rsid w:val="00034D4C"/>
    <w:rsid w:val="000429E5"/>
    <w:rsid w:val="00052622"/>
    <w:rsid w:val="00053CEE"/>
    <w:rsid w:val="000B13F5"/>
    <w:rsid w:val="000E06E0"/>
    <w:rsid w:val="001179A5"/>
    <w:rsid w:val="001223B7"/>
    <w:rsid w:val="00135031"/>
    <w:rsid w:val="00190211"/>
    <w:rsid w:val="0019575F"/>
    <w:rsid w:val="001B431E"/>
    <w:rsid w:val="001B4FB3"/>
    <w:rsid w:val="001C55B7"/>
    <w:rsid w:val="001C580C"/>
    <w:rsid w:val="001E000B"/>
    <w:rsid w:val="001E5B38"/>
    <w:rsid w:val="00206E73"/>
    <w:rsid w:val="00230D5B"/>
    <w:rsid w:val="0024625C"/>
    <w:rsid w:val="002535B6"/>
    <w:rsid w:val="00254B88"/>
    <w:rsid w:val="00262859"/>
    <w:rsid w:val="002652D5"/>
    <w:rsid w:val="00266D56"/>
    <w:rsid w:val="0026726D"/>
    <w:rsid w:val="0027192D"/>
    <w:rsid w:val="00277C63"/>
    <w:rsid w:val="00287908"/>
    <w:rsid w:val="002A0A34"/>
    <w:rsid w:val="002B10BB"/>
    <w:rsid w:val="002C07DF"/>
    <w:rsid w:val="002C553B"/>
    <w:rsid w:val="002D1B49"/>
    <w:rsid w:val="002E114A"/>
    <w:rsid w:val="002E19B4"/>
    <w:rsid w:val="002E274F"/>
    <w:rsid w:val="002F4F94"/>
    <w:rsid w:val="003009B6"/>
    <w:rsid w:val="00301101"/>
    <w:rsid w:val="00305140"/>
    <w:rsid w:val="003356E7"/>
    <w:rsid w:val="00336E0B"/>
    <w:rsid w:val="00363516"/>
    <w:rsid w:val="0036377D"/>
    <w:rsid w:val="00363ECB"/>
    <w:rsid w:val="003751F0"/>
    <w:rsid w:val="00377541"/>
    <w:rsid w:val="00385EE2"/>
    <w:rsid w:val="003D43E8"/>
    <w:rsid w:val="003F50BB"/>
    <w:rsid w:val="003F72EF"/>
    <w:rsid w:val="004006EC"/>
    <w:rsid w:val="00413284"/>
    <w:rsid w:val="00432D66"/>
    <w:rsid w:val="00432F9E"/>
    <w:rsid w:val="00433863"/>
    <w:rsid w:val="00435AD7"/>
    <w:rsid w:val="00436905"/>
    <w:rsid w:val="00445604"/>
    <w:rsid w:val="00460B21"/>
    <w:rsid w:val="00461846"/>
    <w:rsid w:val="0046600D"/>
    <w:rsid w:val="00467AEB"/>
    <w:rsid w:val="00496E8A"/>
    <w:rsid w:val="004A0DEE"/>
    <w:rsid w:val="004C27CB"/>
    <w:rsid w:val="004D0142"/>
    <w:rsid w:val="004D7B4C"/>
    <w:rsid w:val="004E44FB"/>
    <w:rsid w:val="004E4CA8"/>
    <w:rsid w:val="00504697"/>
    <w:rsid w:val="00517F09"/>
    <w:rsid w:val="00525D3E"/>
    <w:rsid w:val="00531E64"/>
    <w:rsid w:val="00532336"/>
    <w:rsid w:val="00547F35"/>
    <w:rsid w:val="005502B3"/>
    <w:rsid w:val="00574FB8"/>
    <w:rsid w:val="0059147B"/>
    <w:rsid w:val="0059269E"/>
    <w:rsid w:val="00593575"/>
    <w:rsid w:val="00593A04"/>
    <w:rsid w:val="005A63A9"/>
    <w:rsid w:val="005A75D8"/>
    <w:rsid w:val="005B2927"/>
    <w:rsid w:val="005B3C81"/>
    <w:rsid w:val="005C59A0"/>
    <w:rsid w:val="005D7512"/>
    <w:rsid w:val="005E40DA"/>
    <w:rsid w:val="005F23C2"/>
    <w:rsid w:val="00601193"/>
    <w:rsid w:val="00612765"/>
    <w:rsid w:val="00631FB1"/>
    <w:rsid w:val="00646CA5"/>
    <w:rsid w:val="00660FE0"/>
    <w:rsid w:val="00667E33"/>
    <w:rsid w:val="006B4BA5"/>
    <w:rsid w:val="006F01B7"/>
    <w:rsid w:val="00721317"/>
    <w:rsid w:val="007278E7"/>
    <w:rsid w:val="00733AD9"/>
    <w:rsid w:val="0073459C"/>
    <w:rsid w:val="00740A7D"/>
    <w:rsid w:val="00740ADE"/>
    <w:rsid w:val="007437FB"/>
    <w:rsid w:val="00747606"/>
    <w:rsid w:val="00783399"/>
    <w:rsid w:val="007B13F2"/>
    <w:rsid w:val="007C7234"/>
    <w:rsid w:val="007E2855"/>
    <w:rsid w:val="00816A3A"/>
    <w:rsid w:val="00824667"/>
    <w:rsid w:val="00826D4A"/>
    <w:rsid w:val="0083711C"/>
    <w:rsid w:val="008410D0"/>
    <w:rsid w:val="00851A16"/>
    <w:rsid w:val="0085551B"/>
    <w:rsid w:val="008558E1"/>
    <w:rsid w:val="0088332A"/>
    <w:rsid w:val="008A1164"/>
    <w:rsid w:val="008B2836"/>
    <w:rsid w:val="008C78C9"/>
    <w:rsid w:val="0090745B"/>
    <w:rsid w:val="00924DA2"/>
    <w:rsid w:val="00927B54"/>
    <w:rsid w:val="00954FB1"/>
    <w:rsid w:val="009640E0"/>
    <w:rsid w:val="00971024"/>
    <w:rsid w:val="00976A86"/>
    <w:rsid w:val="009779B2"/>
    <w:rsid w:val="00995143"/>
    <w:rsid w:val="009B0B32"/>
    <w:rsid w:val="009D5C3D"/>
    <w:rsid w:val="009D643E"/>
    <w:rsid w:val="009E258F"/>
    <w:rsid w:val="00A0116F"/>
    <w:rsid w:val="00A14011"/>
    <w:rsid w:val="00A15852"/>
    <w:rsid w:val="00A60D15"/>
    <w:rsid w:val="00A64E0F"/>
    <w:rsid w:val="00A81C48"/>
    <w:rsid w:val="00A843D8"/>
    <w:rsid w:val="00AB29AF"/>
    <w:rsid w:val="00AC4F22"/>
    <w:rsid w:val="00AC7670"/>
    <w:rsid w:val="00AD6A6E"/>
    <w:rsid w:val="00AE6621"/>
    <w:rsid w:val="00AE6CEB"/>
    <w:rsid w:val="00AF73BE"/>
    <w:rsid w:val="00B41413"/>
    <w:rsid w:val="00B4222E"/>
    <w:rsid w:val="00B42B8B"/>
    <w:rsid w:val="00B64A6E"/>
    <w:rsid w:val="00B659D7"/>
    <w:rsid w:val="00B66E00"/>
    <w:rsid w:val="00B73280"/>
    <w:rsid w:val="00B775BE"/>
    <w:rsid w:val="00B8365E"/>
    <w:rsid w:val="00B841B3"/>
    <w:rsid w:val="00B916B3"/>
    <w:rsid w:val="00BB499D"/>
    <w:rsid w:val="00BB67B0"/>
    <w:rsid w:val="00BC633F"/>
    <w:rsid w:val="00BD20B3"/>
    <w:rsid w:val="00BD5468"/>
    <w:rsid w:val="00BF0C70"/>
    <w:rsid w:val="00C03641"/>
    <w:rsid w:val="00C040B6"/>
    <w:rsid w:val="00C05D3F"/>
    <w:rsid w:val="00C11049"/>
    <w:rsid w:val="00C9023F"/>
    <w:rsid w:val="00CA0275"/>
    <w:rsid w:val="00CA5640"/>
    <w:rsid w:val="00CC5B1C"/>
    <w:rsid w:val="00CD01C7"/>
    <w:rsid w:val="00CD4EB1"/>
    <w:rsid w:val="00CE53FB"/>
    <w:rsid w:val="00CE5582"/>
    <w:rsid w:val="00D123F6"/>
    <w:rsid w:val="00D15978"/>
    <w:rsid w:val="00D2608E"/>
    <w:rsid w:val="00D30A9E"/>
    <w:rsid w:val="00D468D0"/>
    <w:rsid w:val="00D60CD2"/>
    <w:rsid w:val="00D6761A"/>
    <w:rsid w:val="00D73D27"/>
    <w:rsid w:val="00D90B8B"/>
    <w:rsid w:val="00D973E8"/>
    <w:rsid w:val="00DB2B2C"/>
    <w:rsid w:val="00DC118A"/>
    <w:rsid w:val="00DC2884"/>
    <w:rsid w:val="00DD567C"/>
    <w:rsid w:val="00E101BD"/>
    <w:rsid w:val="00E211A8"/>
    <w:rsid w:val="00E55248"/>
    <w:rsid w:val="00E64C70"/>
    <w:rsid w:val="00E868BC"/>
    <w:rsid w:val="00E91F0A"/>
    <w:rsid w:val="00E9664C"/>
    <w:rsid w:val="00EA3BE1"/>
    <w:rsid w:val="00EB49A3"/>
    <w:rsid w:val="00EB4A96"/>
    <w:rsid w:val="00EC486C"/>
    <w:rsid w:val="00F061E4"/>
    <w:rsid w:val="00F10F4D"/>
    <w:rsid w:val="00F120EB"/>
    <w:rsid w:val="00F131DB"/>
    <w:rsid w:val="00F14390"/>
    <w:rsid w:val="00F17FBE"/>
    <w:rsid w:val="00F33BD9"/>
    <w:rsid w:val="00F71CC2"/>
    <w:rsid w:val="00F81043"/>
    <w:rsid w:val="00F9741A"/>
    <w:rsid w:val="00FA2C8E"/>
    <w:rsid w:val="00FA38A3"/>
    <w:rsid w:val="00FC5932"/>
    <w:rsid w:val="00FE1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F17FB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631FB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31FB1"/>
    <w:pPr>
      <w:ind w:left="720"/>
      <w:contextualSpacing/>
    </w:pPr>
  </w:style>
  <w:style w:type="table" w:styleId="a4">
    <w:name w:val="Table Grid"/>
    <w:basedOn w:val="a1"/>
    <w:uiPriority w:val="59"/>
    <w:rsid w:val="0063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63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31FB1"/>
    <w:rPr>
      <w:rFonts w:eastAsia="Times New Roman"/>
      <w:sz w:val="22"/>
      <w:szCs w:val="22"/>
      <w:lang w:val="ru-RU" w:eastAsia="ru-RU"/>
    </w:rPr>
  </w:style>
  <w:style w:type="paragraph" w:styleId="a7">
    <w:name w:val="Body Text"/>
    <w:aliases w:val="Основной текст Знак Знак Знак"/>
    <w:basedOn w:val="a"/>
    <w:link w:val="12"/>
    <w:rsid w:val="00631FB1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uiPriority w:val="99"/>
    <w:semiHidden/>
    <w:rsid w:val="00631FB1"/>
    <w:rPr>
      <w:rFonts w:ascii="Calibri" w:eastAsia="Calibri" w:hAnsi="Calibri" w:cs="Times New Roman"/>
      <w:lang w:val="ru-RU"/>
    </w:rPr>
  </w:style>
  <w:style w:type="character" w:customStyle="1" w:styleId="FontStyle12">
    <w:name w:val="Font Style12"/>
    <w:basedOn w:val="a0"/>
    <w:rsid w:val="00631FB1"/>
    <w:rPr>
      <w:rFonts w:ascii="Times New Roman" w:hAnsi="Times New Roman" w:cs="Times New Roman"/>
      <w:sz w:val="22"/>
      <w:szCs w:val="22"/>
    </w:rPr>
  </w:style>
  <w:style w:type="character" w:customStyle="1" w:styleId="12">
    <w:name w:val="Основной текст Знак1"/>
    <w:aliases w:val="Основной текст Знак Знак Знак Знак"/>
    <w:basedOn w:val="a0"/>
    <w:link w:val="a7"/>
    <w:rsid w:val="00631FB1"/>
    <w:rPr>
      <w:rFonts w:ascii="UkrainianPragmatica" w:eastAsia="Times New Roman" w:hAnsi="UkrainianPragmatica" w:cs="Times New Roman"/>
      <w:color w:val="000000"/>
      <w:szCs w:val="20"/>
      <w:lang w:eastAsia="ru-RU"/>
    </w:rPr>
  </w:style>
  <w:style w:type="paragraph" w:customStyle="1" w:styleId="a9">
    <w:name w:val="Содержимое таблицы"/>
    <w:basedOn w:val="a"/>
    <w:rsid w:val="00631FB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customStyle="1" w:styleId="aa">
    <w:name w:val="Стиль"/>
    <w:rsid w:val="00631FB1"/>
    <w:pPr>
      <w:suppressAutoHyphens/>
    </w:pPr>
    <w:rPr>
      <w:rFonts w:ascii="Times New Roman" w:eastAsia="Times New Roman" w:hAnsi="Times New Roman"/>
      <w:kern w:val="1"/>
      <w:sz w:val="24"/>
      <w:lang w:val="ru-RU" w:eastAsia="zh-CN"/>
    </w:rPr>
  </w:style>
  <w:style w:type="paragraph" w:customStyle="1" w:styleId="western">
    <w:name w:val="western"/>
    <w:basedOn w:val="a"/>
    <w:rsid w:val="00631FB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31FB1"/>
    <w:pPr>
      <w:spacing w:after="120" w:line="480" w:lineRule="auto"/>
      <w:jc w:val="both"/>
    </w:pPr>
    <w:rPr>
      <w:rFonts w:ascii="Times New Roman" w:eastAsia="Times New Roman" w:hAnsi="Times New Roman"/>
      <w:sz w:val="26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631F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7FBE"/>
    <w:rPr>
      <w:rFonts w:ascii="Times New Roman" w:eastAsia="Times New Roman" w:hAnsi="Times New Roman"/>
      <w:b/>
      <w:lang w:eastAsia="ru-RU"/>
    </w:rPr>
  </w:style>
  <w:style w:type="paragraph" w:styleId="ab">
    <w:name w:val="Title"/>
    <w:basedOn w:val="a"/>
    <w:link w:val="ac"/>
    <w:uiPriority w:val="99"/>
    <w:qFormat/>
    <w:rsid w:val="00F17FB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c">
    <w:name w:val="Название Знак"/>
    <w:basedOn w:val="a0"/>
    <w:link w:val="ab"/>
    <w:uiPriority w:val="99"/>
    <w:rsid w:val="00F17FBE"/>
    <w:rPr>
      <w:rFonts w:ascii="Times New Roman" w:eastAsia="Times New Roman" w:hAnsi="Times New Roman"/>
      <w:b/>
      <w:sz w:val="24"/>
      <w:lang w:eastAsia="ru-RU"/>
    </w:rPr>
  </w:style>
  <w:style w:type="paragraph" w:styleId="ad">
    <w:name w:val="footer"/>
    <w:basedOn w:val="a"/>
    <w:link w:val="ae"/>
    <w:rsid w:val="00F71C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71CC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E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5582"/>
    <w:rPr>
      <w:rFonts w:ascii="Tahoma" w:hAnsi="Tahoma" w:cs="Tahoma"/>
      <w:sz w:val="16"/>
      <w:szCs w:val="16"/>
      <w:lang w:val="ru-RU" w:eastAsia="en-US"/>
    </w:rPr>
  </w:style>
  <w:style w:type="paragraph" w:styleId="af1">
    <w:name w:val="header"/>
    <w:basedOn w:val="a"/>
    <w:link w:val="af2"/>
    <w:uiPriority w:val="99"/>
    <w:semiHidden/>
    <w:unhideWhenUsed/>
    <w:rsid w:val="00907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0745B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1CFEAE1-F5CE-421A-A818-649EA173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7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userKls1114</dc:creator>
  <cp:lastModifiedBy>userBur0806</cp:lastModifiedBy>
  <cp:revision>52</cp:revision>
  <cp:lastPrinted>2021-03-03T07:26:00Z</cp:lastPrinted>
  <dcterms:created xsi:type="dcterms:W3CDTF">2020-09-10T14:47:00Z</dcterms:created>
  <dcterms:modified xsi:type="dcterms:W3CDTF">2021-03-04T11:52:00Z</dcterms:modified>
</cp:coreProperties>
</file>