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F8A" w:rsidRPr="00130F8A" w:rsidRDefault="00130F8A" w:rsidP="00130F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  <w:r w:rsidRPr="00130F8A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>
            <wp:extent cx="41910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F8A" w:rsidRPr="00130F8A" w:rsidRDefault="00130F8A" w:rsidP="00130F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130F8A" w:rsidRPr="00130F8A" w:rsidRDefault="00130F8A" w:rsidP="00130F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30F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СЄВЄРОДОНЕЦЬКА МІСЬКА</w:t>
      </w:r>
    </w:p>
    <w:p w:rsidR="00130F8A" w:rsidRPr="00130F8A" w:rsidRDefault="00130F8A" w:rsidP="00130F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30F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ВІЙСЬКОВО-ЦИВІЛЬНА АДМІНІСТРАЦІЯ</w:t>
      </w:r>
    </w:p>
    <w:p w:rsidR="00130F8A" w:rsidRPr="00130F8A" w:rsidRDefault="00130F8A" w:rsidP="00130F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30F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СЄВЄРОДОНЕЦЬКОГО РАЙОНУ  ЛУГАНСЬКОЇ  ОБЛАСТІ</w:t>
      </w:r>
    </w:p>
    <w:p w:rsidR="00130F8A" w:rsidRPr="00130F8A" w:rsidRDefault="00130F8A" w:rsidP="00130F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130F8A" w:rsidRPr="00130F8A" w:rsidRDefault="00130F8A" w:rsidP="00130F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</w:pPr>
      <w:r w:rsidRPr="00130F8A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>РОЗПОРЯДЖЕННЯ</w:t>
      </w:r>
    </w:p>
    <w:p w:rsidR="00130F8A" w:rsidRPr="00130F8A" w:rsidRDefault="00130F8A" w:rsidP="00130F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30F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керівника Сєвєродонецької міської  військово-цивільної адміністрації</w:t>
      </w:r>
    </w:p>
    <w:p w:rsidR="00130F8A" w:rsidRPr="00130F8A" w:rsidRDefault="00130F8A" w:rsidP="00130F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30F8A" w:rsidRPr="00130F8A" w:rsidRDefault="00130F8A" w:rsidP="00130F8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:rsidR="00130F8A" w:rsidRPr="00130F8A" w:rsidRDefault="00130F8A" w:rsidP="00130F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30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A3FE0" w:rsidRPr="00EA3FE0">
        <w:rPr>
          <w:rFonts w:ascii="Times New Roman" w:hAnsi="Times New Roman" w:cs="Times New Roman"/>
          <w:sz w:val="28"/>
          <w:szCs w:val="28"/>
        </w:rPr>
        <w:t xml:space="preserve">11 </w:t>
      </w:r>
      <w:proofErr w:type="spellStart"/>
      <w:r w:rsidR="00EA3FE0" w:rsidRPr="00EA3FE0">
        <w:rPr>
          <w:rFonts w:ascii="Times New Roman" w:hAnsi="Times New Roman" w:cs="Times New Roman"/>
          <w:sz w:val="28"/>
          <w:szCs w:val="28"/>
        </w:rPr>
        <w:t>березня</w:t>
      </w:r>
      <w:proofErr w:type="spellEnd"/>
      <w:r w:rsidR="00EA3FE0">
        <w:rPr>
          <w:rFonts w:ascii="Times New Roman" w:hAnsi="Times New Roman" w:cs="Times New Roman"/>
          <w:sz w:val="28"/>
          <w:szCs w:val="28"/>
        </w:rPr>
        <w:t xml:space="preserve">  </w:t>
      </w:r>
      <w:r w:rsidRPr="00130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2021  року                                                              </w:t>
      </w:r>
      <w:r w:rsidR="00EA3FE0" w:rsidRPr="00C00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130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EA3FE0" w:rsidRPr="00C00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43</w:t>
      </w:r>
      <w:r w:rsidRPr="00130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</w:p>
    <w:p w:rsidR="009E7F6D" w:rsidRPr="00BE30F7" w:rsidRDefault="009E7F6D" w:rsidP="009E7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A7790" w:rsidRPr="00BE30F7" w:rsidRDefault="009E7F6D" w:rsidP="00DA77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="00DA7790"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реорганізаці</w:t>
      </w:r>
      <w:r w:rsidR="00DA77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</w:t>
      </w:r>
      <w:bookmarkStart w:id="0" w:name="_Hlk61683746"/>
    </w:p>
    <w:p w:rsidR="009E7F6D" w:rsidRPr="00BE30F7" w:rsidRDefault="009E7F6D" w:rsidP="009E7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Борівськ</w:t>
      </w:r>
      <w:r w:rsidR="00BF46A5"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</w:t>
      </w:r>
      <w:r w:rsidR="00BF46A5"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</w:t>
      </w:r>
      <w:r w:rsidR="00BF46A5"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bookmarkEnd w:id="0"/>
    </w:p>
    <w:p w:rsidR="00130F8A" w:rsidRPr="00130F8A" w:rsidRDefault="009E7F6D" w:rsidP="00130F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шляхом приєднання до </w:t>
      </w:r>
      <w:r w:rsidR="00130F8A" w:rsidRPr="00130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Сєвєродонецької міської</w:t>
      </w:r>
    </w:p>
    <w:p w:rsidR="00130F8A" w:rsidRPr="00130F8A" w:rsidRDefault="00130F8A" w:rsidP="00130F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30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військово-цивільної адміністрації</w:t>
      </w:r>
    </w:p>
    <w:p w:rsidR="009E7F6D" w:rsidRDefault="00130F8A" w:rsidP="00130F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30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Сєвєродонецького району Луганської області</w:t>
      </w:r>
    </w:p>
    <w:p w:rsidR="00130F8A" w:rsidRPr="00BE30F7" w:rsidRDefault="00130F8A" w:rsidP="00130F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C3178" w:rsidRPr="00707F97" w:rsidRDefault="009E7F6D" w:rsidP="00FC31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" w:name="_Hlk61683509"/>
      <w:bookmarkStart w:id="2" w:name="_Hlk61683151"/>
      <w:r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Керуючись </w:t>
      </w:r>
      <w:r w:rsidR="002A70B3"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статтями 104, 105, 106, 107 Цивільного кодексу України, </w:t>
      </w:r>
      <w:r w:rsidR="00216180"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статтею 17 Закону України «Про державну реєстрацію юридичних та фізичних осіб – підприємців та громадських формувань», Законами України «Про військово-цивільні адміністрації», «Про внесення змін до Закону України «Про військово-цивільні адміністрації» щодо впорядкування окремих питань організації та діяльності військово-цивільних адміністрацій», «Про місцеве самоврядування в Україні</w:t>
      </w:r>
      <w:bookmarkEnd w:id="1"/>
      <w:r w:rsidR="00216180"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</w:t>
      </w:r>
      <w:r w:rsidR="00FC3178" w:rsidRPr="00FC31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 </w:t>
      </w:r>
      <w:r w:rsidR="0021522E" w:rsidRPr="00707F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Указом Президента України від</w:t>
      </w:r>
      <w:r w:rsidR="00FC3178" w:rsidRPr="00707F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 19.02.2021 року </w:t>
      </w:r>
      <w:r w:rsidR="0021522E" w:rsidRPr="00707F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№62/2021</w:t>
      </w:r>
      <w:r w:rsidR="00FC3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</w:p>
    <w:p w:rsidR="002A70B3" w:rsidRPr="00BE30F7" w:rsidRDefault="002A70B3" w:rsidP="00205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bookmarkEnd w:id="2"/>
    <w:p w:rsidR="009E7F6D" w:rsidRPr="00BE30F7" w:rsidRDefault="009E7F6D" w:rsidP="009E7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E30F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ЗОБОВ’ЯЗУЮ:</w:t>
      </w:r>
    </w:p>
    <w:p w:rsidR="009E7F6D" w:rsidRPr="00BE30F7" w:rsidRDefault="009E7F6D" w:rsidP="009E7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E7F6D" w:rsidRPr="00BE30F7" w:rsidRDefault="009E7F6D" w:rsidP="004925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Припинити </w:t>
      </w:r>
      <w:r w:rsidR="00B95EF8"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результаті</w:t>
      </w:r>
      <w:r w:rsidR="00893F9D"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</w:t>
      </w:r>
      <w:r w:rsidR="00E7733F"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організаці</w:t>
      </w:r>
      <w:r w:rsidR="00B95EF8"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юридичну особу - Борівську селищну раду (код ЄДРПОУ 04337104</w:t>
      </w:r>
      <w:r w:rsidR="0049258F"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місцезнаходження юридичної особи: Україна, 93493, Луганська область, місто Сєвєродонецьк, селище міського типу Борівське, </w:t>
      </w:r>
      <w:r w:rsidR="00A464F1"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вулиця Червоних партизан</w:t>
      </w:r>
      <w:r w:rsidR="0049258F"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будинок 7</w:t>
      </w:r>
      <w:r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шляхом приєднання до </w:t>
      </w:r>
      <w:r w:rsidR="00130F8A" w:rsidRPr="00130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Сєвєродонецької міської військово-цивільної адміністрації Сєвєродонецького району Луганської області</w:t>
      </w:r>
      <w:r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E7F6D" w:rsidRPr="00BE30F7" w:rsidRDefault="009E7F6D" w:rsidP="009E7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E7F6D" w:rsidRPr="00BE30F7" w:rsidRDefault="009E7F6D" w:rsidP="00DD53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Майно, права та обов’язки юридичної особи, що припиняється – </w:t>
      </w:r>
      <w:r w:rsidR="00C7698C"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Борівської</w:t>
      </w:r>
      <w:r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селищної ради, переходять до правонаступника – </w:t>
      </w:r>
      <w:r w:rsidR="00130F8A" w:rsidRPr="00130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Сєвєродонецької міської військово-цивільної адміністрації Сєвєродонецького району Луганської області</w:t>
      </w:r>
      <w:bookmarkStart w:id="3" w:name="_Hlk61683190"/>
      <w:r w:rsidR="00DD53DC"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(код ЄДРПОУ </w:t>
      </w:r>
      <w:r w:rsidR="00130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44083662</w:t>
      </w:r>
      <w:r w:rsidR="00DD53DC"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місцезнаходження юридичної особи: Україна, 93400, Луганська область, місто Сєвєродонецьк, </w:t>
      </w:r>
      <w:r w:rsidR="00D87EE4"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бульвар Дружби </w:t>
      </w:r>
      <w:r w:rsidR="005174DF"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D87EE4"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ародів</w:t>
      </w:r>
      <w:r w:rsidR="00DD53DC"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будинок 32</w:t>
      </w:r>
      <w:r w:rsidR="00D87EE4"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bookmarkEnd w:id="3"/>
    </w:p>
    <w:p w:rsidR="009E7F6D" w:rsidRPr="00BE30F7" w:rsidRDefault="009E7F6D" w:rsidP="009E7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E7F6D" w:rsidRDefault="009E7F6D" w:rsidP="009E7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" w:name="_Hlk61696279"/>
      <w:r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</w:t>
      </w:r>
      <w:bookmarkStart w:id="5" w:name="_Hlk61693473"/>
      <w:bookmarkStart w:id="6" w:name="_Hlk61683203"/>
      <w:r w:rsidR="00783F56"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творити комісію з реорганізації </w:t>
      </w:r>
      <w:r w:rsidR="00783F56"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забезпечення здійснення керівником </w:t>
      </w:r>
      <w:r w:rsidR="00130F8A" w:rsidRPr="00130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Сєвєродонецької міської військово-цивільної адміністрації </w:t>
      </w:r>
      <w:r w:rsidR="00130F8A" w:rsidRPr="00130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Сєвєродонецького району Луганської області</w:t>
      </w:r>
      <w:r w:rsidR="00574227"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повноважень з </w:t>
      </w:r>
      <w:r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574227"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правління справами </w:t>
      </w:r>
      <w:bookmarkEnd w:id="5"/>
      <w:r w:rsidR="00863062"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Борівської селищної ради</w:t>
      </w:r>
      <w:r w:rsidR="00893F9D"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574227"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</w:t>
      </w:r>
      <w:r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складі: </w:t>
      </w:r>
      <w:bookmarkEnd w:id="6"/>
    </w:p>
    <w:p w:rsidR="00FC3178" w:rsidRPr="00FC3178" w:rsidRDefault="00FC3178" w:rsidP="00FC31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7" w:name="_Hlk61694266"/>
      <w:bookmarkStart w:id="8" w:name="_Hlk61693298"/>
      <w:r w:rsidRPr="00FC3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СТРЮК  Олександр Сергійович (</w:t>
      </w:r>
      <w:r w:rsidR="00474BD6" w:rsidRPr="00DF2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персональні дані</w:t>
      </w:r>
      <w:r w:rsidRPr="00FC3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– голова комісії, керівник Сєвєродонецької міської військово-цивільної адміністрації </w:t>
      </w:r>
      <w:proofErr w:type="spellStart"/>
      <w:r w:rsidRPr="00FC3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Сєвєродонецького</w:t>
      </w:r>
      <w:proofErr w:type="spellEnd"/>
      <w:r w:rsidRPr="00FC3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району Луганської області;</w:t>
      </w:r>
    </w:p>
    <w:p w:rsidR="00FC3178" w:rsidRPr="00FC3178" w:rsidRDefault="00FC3178" w:rsidP="00FC31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3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РОБОЧИЙ Ігор Васильович (</w:t>
      </w:r>
      <w:r w:rsidR="00474BD6" w:rsidRPr="00DF2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персональні дані</w:t>
      </w:r>
      <w:r w:rsidRPr="00FC3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– заступник голова комісії, Перший заступник керівника Сєвєродонецької міської військово-цивільної адміністрації </w:t>
      </w:r>
      <w:proofErr w:type="spellStart"/>
      <w:r w:rsidRPr="00FC3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Сєвєродонецького</w:t>
      </w:r>
      <w:proofErr w:type="spellEnd"/>
      <w:r w:rsidRPr="00FC3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району Луганської області;</w:t>
      </w:r>
    </w:p>
    <w:p w:rsidR="00FC3178" w:rsidRPr="00FC3178" w:rsidRDefault="00FC3178" w:rsidP="00FC31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3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БАГРІНЦЕВА Марина Іванівна (</w:t>
      </w:r>
      <w:r w:rsidR="00474BD6" w:rsidRPr="00DF2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персональні дані</w:t>
      </w:r>
      <w:r w:rsidRPr="00FC3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- заступник голови комісії, начальник фінансового управління Сєвєродонецької міської військово-цивільної адміністрації </w:t>
      </w:r>
      <w:proofErr w:type="spellStart"/>
      <w:r w:rsidRPr="00FC3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Сєвєродонецького</w:t>
      </w:r>
      <w:proofErr w:type="spellEnd"/>
      <w:r w:rsidRPr="00FC3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району Луганської області;</w:t>
      </w:r>
    </w:p>
    <w:p w:rsidR="00FC3178" w:rsidRPr="00FC3178" w:rsidRDefault="00FC3178" w:rsidP="00FC31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3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СЕРДЮКОВА Олена Євгенівна (</w:t>
      </w:r>
      <w:r w:rsidR="00474BD6" w:rsidRPr="00DF2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персональні дані</w:t>
      </w:r>
      <w:r w:rsidRPr="00FC3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</w:t>
      </w:r>
      <w:proofErr w:type="spellStart"/>
      <w:r w:rsidRPr="00FC3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–начальник</w:t>
      </w:r>
      <w:proofErr w:type="spellEnd"/>
      <w:r w:rsidRPr="00FC3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Фонду комунального майна Сєвєродонецької міської військово-цивільної адміністрації </w:t>
      </w:r>
      <w:proofErr w:type="spellStart"/>
      <w:r w:rsidRPr="00FC3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Сєвєродонецького</w:t>
      </w:r>
      <w:proofErr w:type="spellEnd"/>
      <w:r w:rsidRPr="00FC3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району Луганської області;</w:t>
      </w:r>
    </w:p>
    <w:p w:rsidR="00FC3178" w:rsidRPr="00FC3178" w:rsidRDefault="00FC3178" w:rsidP="00FC31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3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КРИЖНЯ </w:t>
      </w:r>
      <w:proofErr w:type="spellStart"/>
      <w:r w:rsidRPr="00FC3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Ріта</w:t>
      </w:r>
      <w:proofErr w:type="spellEnd"/>
      <w:r w:rsidRPr="00FC3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C3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Григоріївна</w:t>
      </w:r>
      <w:proofErr w:type="spellEnd"/>
      <w:r w:rsidRPr="00FC3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="00474BD6" w:rsidRPr="00DF2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персональні дані</w:t>
      </w:r>
      <w:r w:rsidRPr="00FC3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– головний спеціаліст відділу інвестиційної політики управління економічного розвитку Сєвєродонецької міської військово-цивільної адміністрації </w:t>
      </w:r>
      <w:proofErr w:type="spellStart"/>
      <w:r w:rsidRPr="00FC3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Сєвєродонецького</w:t>
      </w:r>
      <w:proofErr w:type="spellEnd"/>
      <w:r w:rsidRPr="00FC3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району Луганської області;</w:t>
      </w:r>
    </w:p>
    <w:p w:rsidR="00FC3178" w:rsidRPr="00FC3178" w:rsidRDefault="00FC3178" w:rsidP="00FC31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3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КУРІЛОВА Ольга Олександрівна (</w:t>
      </w:r>
      <w:r w:rsidR="00474BD6" w:rsidRPr="00DF2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персональні дані</w:t>
      </w:r>
      <w:r w:rsidRPr="00FC3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- начальник відділу бухгалтерського обліку та звітності – головний бухгалтер Сєвєродонецької міської військово-цивільної адміністрації </w:t>
      </w:r>
      <w:proofErr w:type="spellStart"/>
      <w:r w:rsidRPr="00FC3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Сєвєродонецького</w:t>
      </w:r>
      <w:proofErr w:type="spellEnd"/>
      <w:r w:rsidRPr="00FC3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району Луганської області;</w:t>
      </w:r>
    </w:p>
    <w:p w:rsidR="00FC3178" w:rsidRPr="00FC3178" w:rsidRDefault="00FC3178" w:rsidP="00FC31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3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ЄВСТРАТЕНКОВА Ірина Миколаївна - начальник відділу земельних відносин управління землеустрою, містобудування та архітектури Сєвєродонецької міської військово-цивільної адміністрації </w:t>
      </w:r>
      <w:proofErr w:type="spellStart"/>
      <w:r w:rsidRPr="00FC3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Сєвєродонецького</w:t>
      </w:r>
      <w:proofErr w:type="spellEnd"/>
      <w:r w:rsidRPr="00FC3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району Луганської області;</w:t>
      </w:r>
    </w:p>
    <w:p w:rsidR="00FC3178" w:rsidRPr="00FC3178" w:rsidRDefault="00FC3178" w:rsidP="00FC31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3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ШОРОХОВА Юлія Сергіївна (</w:t>
      </w:r>
      <w:r w:rsidR="00474BD6" w:rsidRPr="00DF2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персональні дані</w:t>
      </w:r>
      <w:r w:rsidRPr="00FC3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– головний спеціаліст, </w:t>
      </w:r>
      <w:proofErr w:type="spellStart"/>
      <w:r w:rsidRPr="00FC3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в.о</w:t>
      </w:r>
      <w:proofErr w:type="spellEnd"/>
      <w:r w:rsidRPr="00FC3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начальника відділу з юридичних та правових питань </w:t>
      </w:r>
      <w:bookmarkStart w:id="9" w:name="_Hlk62216342"/>
      <w:r w:rsidRPr="00FC3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Сєвєродонецької міської військово-цивільної адміністрації </w:t>
      </w:r>
      <w:proofErr w:type="spellStart"/>
      <w:r w:rsidRPr="00FC3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Сєвєродонецького</w:t>
      </w:r>
      <w:proofErr w:type="spellEnd"/>
      <w:r w:rsidRPr="00FC3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району Луганської області;</w:t>
      </w:r>
    </w:p>
    <w:bookmarkEnd w:id="9"/>
    <w:p w:rsidR="00FC3178" w:rsidRPr="00FC3178" w:rsidRDefault="00FC3178" w:rsidP="00FC31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3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ЄРЕМЄЄНКО Олена Миколаївна (</w:t>
      </w:r>
      <w:r w:rsidR="00474BD6" w:rsidRPr="00DF2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персональні дані</w:t>
      </w:r>
      <w:r w:rsidRPr="00FC3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– начальник відділу управління комунальними підприємствами Фонду комунального майна Сєвєродонецької міської військово-цивільної адміністрації </w:t>
      </w:r>
      <w:proofErr w:type="spellStart"/>
      <w:r w:rsidRPr="00FC3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Сєвєродонецького</w:t>
      </w:r>
      <w:proofErr w:type="spellEnd"/>
      <w:r w:rsidRPr="00FC3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району Луганської області;</w:t>
      </w:r>
    </w:p>
    <w:p w:rsidR="00FC3178" w:rsidRPr="00FC3178" w:rsidRDefault="00FC3178" w:rsidP="00FC31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3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ТАРАКАНОВА Анастасія Сергіївна – начальник відділу управління комунальною власністю Фонду комунального майна Сєвєродонецької міської військово-цивільної адміністрації </w:t>
      </w:r>
      <w:proofErr w:type="spellStart"/>
      <w:r w:rsidRPr="00FC3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Сєвєродонецького</w:t>
      </w:r>
      <w:proofErr w:type="spellEnd"/>
      <w:r w:rsidRPr="00FC3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району Луганської області;</w:t>
      </w:r>
    </w:p>
    <w:p w:rsidR="00FC3178" w:rsidRPr="00FC3178" w:rsidRDefault="00FC3178" w:rsidP="00FC31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3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ШАХАНОВА Ірина Василівна (</w:t>
      </w:r>
      <w:r w:rsidR="00474BD6" w:rsidRPr="00DF2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персональні дані</w:t>
      </w:r>
      <w:r w:rsidRPr="00FC3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– головний спеціаліст архівного відділу Сєвєродонецької міської військово-цивільної адміністрації </w:t>
      </w:r>
      <w:proofErr w:type="spellStart"/>
      <w:r w:rsidRPr="00FC3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Сєвєродонецького</w:t>
      </w:r>
      <w:proofErr w:type="spellEnd"/>
      <w:r w:rsidRPr="00FC3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району Луганської області;</w:t>
      </w:r>
    </w:p>
    <w:p w:rsidR="0033302C" w:rsidRDefault="00FC3178" w:rsidP="00FC31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3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САЄНКО </w:t>
      </w:r>
      <w:proofErr w:type="spellStart"/>
      <w:r w:rsidRPr="00FC3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Владіслав</w:t>
      </w:r>
      <w:proofErr w:type="spellEnd"/>
      <w:r w:rsidRPr="00FC3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Анатолійович (</w:t>
      </w:r>
      <w:r w:rsidR="00474BD6" w:rsidRPr="00DF2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персональні дані</w:t>
      </w:r>
      <w:r w:rsidRPr="00FC3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- </w:t>
      </w:r>
      <w:r w:rsidR="003330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 начальника </w:t>
      </w:r>
      <w:r w:rsidR="0033302C" w:rsidRPr="00681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відділу </w:t>
      </w:r>
      <w:r w:rsidR="003330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внутрішнього контролю та аудиту </w:t>
      </w:r>
      <w:r w:rsidR="0033302C" w:rsidRPr="00681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Сєвєродонецької міської військово-цивільної адміністрації </w:t>
      </w:r>
      <w:proofErr w:type="spellStart"/>
      <w:r w:rsidR="0033302C" w:rsidRPr="00681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Сєвєродонецького</w:t>
      </w:r>
      <w:proofErr w:type="spellEnd"/>
      <w:r w:rsidR="0033302C" w:rsidRPr="00681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району Луганської області;</w:t>
      </w:r>
    </w:p>
    <w:p w:rsidR="00E0109B" w:rsidRDefault="00E0109B" w:rsidP="00E0109B">
      <w:pPr>
        <w:pStyle w:val="docdata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ГРИБІНЧУК Олена Іванівна (</w:t>
      </w:r>
      <w:r w:rsidR="00474BD6" w:rsidRPr="00DF2E7B">
        <w:rPr>
          <w:sz w:val="28"/>
          <w:szCs w:val="28"/>
          <w:lang w:eastAsia="ru-RU"/>
        </w:rPr>
        <w:t>персональні дані</w:t>
      </w:r>
      <w:r>
        <w:rPr>
          <w:color w:val="000000"/>
          <w:sz w:val="28"/>
          <w:szCs w:val="28"/>
        </w:rPr>
        <w:t>) – </w:t>
      </w:r>
      <w:r w:rsidR="0021522E">
        <w:rPr>
          <w:sz w:val="28"/>
          <w:szCs w:val="28"/>
        </w:rPr>
        <w:t xml:space="preserve">діловод загального </w:t>
      </w:r>
      <w:r w:rsidR="0021522E">
        <w:rPr>
          <w:sz w:val="28"/>
          <w:szCs w:val="28"/>
        </w:rPr>
        <w:lastRenderedPageBreak/>
        <w:t xml:space="preserve">відділу </w:t>
      </w:r>
      <w:r w:rsidR="0021522E" w:rsidRPr="0021522E">
        <w:rPr>
          <w:sz w:val="28"/>
          <w:szCs w:val="28"/>
        </w:rPr>
        <w:t xml:space="preserve">Сєвєродонецької міської військово-цивільної адміністрації </w:t>
      </w:r>
      <w:proofErr w:type="spellStart"/>
      <w:r w:rsidR="0021522E" w:rsidRPr="0021522E">
        <w:rPr>
          <w:sz w:val="28"/>
          <w:szCs w:val="28"/>
        </w:rPr>
        <w:t>Сєвєродонецького</w:t>
      </w:r>
      <w:proofErr w:type="spellEnd"/>
      <w:r w:rsidR="0021522E" w:rsidRPr="0021522E">
        <w:rPr>
          <w:sz w:val="28"/>
          <w:szCs w:val="28"/>
        </w:rPr>
        <w:t xml:space="preserve"> району Луганської області;</w:t>
      </w:r>
    </w:p>
    <w:p w:rsidR="00E0109B" w:rsidRDefault="0021522E" w:rsidP="0021522E">
      <w:pPr>
        <w:pStyle w:val="a6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ВОРОНОВ Ігор Петрович (</w:t>
      </w:r>
      <w:r w:rsidR="00474BD6" w:rsidRPr="00DF2E7B">
        <w:rPr>
          <w:sz w:val="28"/>
          <w:szCs w:val="28"/>
          <w:lang w:eastAsia="ru-RU"/>
        </w:rPr>
        <w:t>персональні дані</w:t>
      </w:r>
      <w:r>
        <w:rPr>
          <w:color w:val="000000"/>
          <w:sz w:val="28"/>
          <w:szCs w:val="28"/>
        </w:rPr>
        <w:t xml:space="preserve">) – головний спеціаліст відділу бухгалтерського обліку та звітності </w:t>
      </w:r>
      <w:r w:rsidRPr="00F669DE">
        <w:rPr>
          <w:color w:val="000000"/>
          <w:sz w:val="28"/>
          <w:szCs w:val="28"/>
        </w:rPr>
        <w:t xml:space="preserve">Сєвєродонецької міської військово-цивільної адміністрації </w:t>
      </w:r>
      <w:proofErr w:type="spellStart"/>
      <w:r w:rsidRPr="00F669DE">
        <w:rPr>
          <w:color w:val="000000"/>
          <w:sz w:val="28"/>
          <w:szCs w:val="28"/>
        </w:rPr>
        <w:t>Сєвєродонец</w:t>
      </w:r>
      <w:r>
        <w:rPr>
          <w:color w:val="000000"/>
          <w:sz w:val="28"/>
          <w:szCs w:val="28"/>
        </w:rPr>
        <w:t>ького</w:t>
      </w:r>
      <w:proofErr w:type="spellEnd"/>
      <w:r>
        <w:rPr>
          <w:color w:val="000000"/>
          <w:sz w:val="28"/>
          <w:szCs w:val="28"/>
        </w:rPr>
        <w:t xml:space="preserve"> району Луганської області;</w:t>
      </w:r>
    </w:p>
    <w:p w:rsidR="0021522E" w:rsidRPr="0021522E" w:rsidRDefault="0021522E" w:rsidP="0021522E">
      <w:pPr>
        <w:pStyle w:val="a6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522E">
        <w:rPr>
          <w:sz w:val="28"/>
          <w:szCs w:val="28"/>
        </w:rPr>
        <w:t>АФАНАСЬЄВА Лідія Іванівна</w:t>
      </w:r>
      <w:r>
        <w:rPr>
          <w:color w:val="000000"/>
          <w:sz w:val="28"/>
          <w:szCs w:val="28"/>
        </w:rPr>
        <w:t xml:space="preserve"> (</w:t>
      </w:r>
      <w:r w:rsidR="00474BD6" w:rsidRPr="00DF2E7B">
        <w:rPr>
          <w:sz w:val="28"/>
          <w:szCs w:val="28"/>
          <w:lang w:eastAsia="ru-RU"/>
        </w:rPr>
        <w:t>персональні дані</w:t>
      </w:r>
      <w:r>
        <w:rPr>
          <w:color w:val="000000"/>
          <w:sz w:val="28"/>
          <w:szCs w:val="28"/>
        </w:rPr>
        <w:t>) – </w:t>
      </w:r>
    </w:p>
    <w:p w:rsidR="009E7F6D" w:rsidRPr="00BE30F7" w:rsidRDefault="008B6F27" w:rsidP="009E7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Визначити адресу </w:t>
      </w:r>
      <w:r w:rsidR="0066399D"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комісії з реорганізації:</w:t>
      </w:r>
      <w:r w:rsidR="009E7F6D"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місто Сєвєродонецьк, Луганська область, бульвар Дружби Народів, 32.</w:t>
      </w:r>
    </w:p>
    <w:bookmarkEnd w:id="7"/>
    <w:p w:rsidR="004351D0" w:rsidRPr="00BE30F7" w:rsidRDefault="004351D0" w:rsidP="009E7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E7F6D" w:rsidRPr="00BE30F7" w:rsidRDefault="00582972" w:rsidP="009E7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0" w:name="_Hlk61693545"/>
      <w:bookmarkEnd w:id="8"/>
      <w:r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Уповноважити комісію з реорганізації</w:t>
      </w:r>
      <w:r w:rsidR="00226BDA"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здійснювати повноваження</w:t>
      </w:r>
      <w:r w:rsidR="004351D0"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управління справами Борівської селищної ради</w:t>
      </w:r>
      <w:r w:rsidR="00E35D81"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bookmarkEnd w:id="10"/>
    <w:p w:rsidR="00582972" w:rsidRPr="00BE30F7" w:rsidRDefault="00582972" w:rsidP="009E7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E7F6D" w:rsidRPr="00BE30F7" w:rsidRDefault="0066399D" w:rsidP="009E7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9E7F6D"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bookmarkStart w:id="11" w:name="_Hlk61683359"/>
      <w:bookmarkStart w:id="12" w:name="_Hlk61693754"/>
      <w:r w:rsidR="009E7F6D"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Комісії з реорганізації </w:t>
      </w:r>
      <w:r w:rsidR="00110FDD"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провести повну інвентаризацію </w:t>
      </w:r>
      <w:r w:rsidR="00A83201"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основних засобів,</w:t>
      </w:r>
      <w:r w:rsidR="00893F9D"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нематеріальнихактивів</w:t>
      </w:r>
      <w:r w:rsidR="00A83201"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запасів, грошових коштів і документів та розрахунків з перевіркою їх фактично</w:t>
      </w:r>
      <w:r w:rsidR="00893F9D"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ї </w:t>
      </w:r>
      <w:r w:rsidR="00A83201"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наявності та </w:t>
      </w:r>
      <w:r w:rsidR="00893F9D"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документальногопідтвердження</w:t>
      </w:r>
      <w:r w:rsidR="00110FDD"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</w:t>
      </w:r>
      <w:r w:rsidR="009E7F6D"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вжити заходи щодо припинення </w:t>
      </w:r>
      <w:r w:rsidR="00C7698C"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Борівської</w:t>
      </w:r>
      <w:r w:rsidR="009E7F6D"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селищної ради відповідно до чинного законодавства України</w:t>
      </w:r>
      <w:bookmarkEnd w:id="11"/>
      <w:r w:rsidR="009E7F6D"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bookmarkEnd w:id="12"/>
    <w:p w:rsidR="000F40D7" w:rsidRPr="00BE30F7" w:rsidRDefault="000F40D7" w:rsidP="009E7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E7F6D" w:rsidRPr="00BE30F7" w:rsidRDefault="0066399D" w:rsidP="009E7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9E7F6D"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Надати комісії право залучати до своєї роботи спеціалістів виконавчих органів </w:t>
      </w:r>
      <w:r w:rsidR="00B83616" w:rsidRPr="00B836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Сєвєродонецької міської військово-цивільної адміністрації Сєвєродонецького району Луганської області</w:t>
      </w:r>
      <w:r w:rsidR="009E7F6D"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E7F6D" w:rsidRPr="00BE30F7" w:rsidRDefault="009E7F6D" w:rsidP="009E7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E7F6D" w:rsidRPr="00BE30F7" w:rsidRDefault="0066399D" w:rsidP="009E7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9E7F6D"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Дане розпорядження підлягає оприлюдненню.</w:t>
      </w:r>
    </w:p>
    <w:p w:rsidR="009E7F6D" w:rsidRPr="00BE30F7" w:rsidRDefault="009E7F6D" w:rsidP="009E7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E7F6D" w:rsidRPr="00BE30F7" w:rsidRDefault="0066399D" w:rsidP="009E7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9E7F6D"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Контроль за виконанням цього розпорядження залишаю за собою.</w:t>
      </w:r>
    </w:p>
    <w:bookmarkEnd w:id="4"/>
    <w:p w:rsidR="009E7F6D" w:rsidRPr="00BE30F7" w:rsidRDefault="009E7F6D" w:rsidP="009E7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E7F6D" w:rsidRPr="00BE30F7" w:rsidRDefault="009E7F6D" w:rsidP="009E7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83616" w:rsidRPr="00B83616" w:rsidRDefault="00B83616" w:rsidP="00B836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8361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Керівник Сєвєродонецької міської</w:t>
      </w:r>
    </w:p>
    <w:p w:rsidR="00B83616" w:rsidRPr="00B83616" w:rsidRDefault="00B83616" w:rsidP="00B836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8361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військово-цивільної адміністрації</w:t>
      </w:r>
      <w:r w:rsidRPr="00B836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836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8361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Олександр СТРЮК</w:t>
      </w:r>
    </w:p>
    <w:sectPr w:rsidR="00B83616" w:rsidRPr="00B83616" w:rsidSect="00BE27B9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41BC7"/>
    <w:multiLevelType w:val="hybridMultilevel"/>
    <w:tmpl w:val="E4449816"/>
    <w:lvl w:ilvl="0" w:tplc="589CC2BA">
      <w:start w:val="3"/>
      <w:numFmt w:val="bullet"/>
      <w:lvlText w:val="-"/>
      <w:lvlJc w:val="left"/>
      <w:pPr>
        <w:ind w:left="39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4" w:hanging="360"/>
      </w:pPr>
      <w:rPr>
        <w:rFonts w:ascii="Wingdings" w:hAnsi="Wingdings" w:hint="default"/>
      </w:rPr>
    </w:lvl>
  </w:abstractNum>
  <w:abstractNum w:abstractNumId="1">
    <w:nsid w:val="6512260F"/>
    <w:multiLevelType w:val="hybridMultilevel"/>
    <w:tmpl w:val="A77E17E4"/>
    <w:lvl w:ilvl="0" w:tplc="74D0E436">
      <w:start w:val="3"/>
      <w:numFmt w:val="bullet"/>
      <w:lvlText w:val="-"/>
      <w:lvlJc w:val="left"/>
      <w:pPr>
        <w:ind w:left="351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7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303A"/>
    <w:rsid w:val="000E7446"/>
    <w:rsid w:val="000F40D7"/>
    <w:rsid w:val="00110FDD"/>
    <w:rsid w:val="00124EC7"/>
    <w:rsid w:val="00130F8A"/>
    <w:rsid w:val="0015043F"/>
    <w:rsid w:val="001D7065"/>
    <w:rsid w:val="00205D50"/>
    <w:rsid w:val="00213073"/>
    <w:rsid w:val="0021522E"/>
    <w:rsid w:val="00216180"/>
    <w:rsid w:val="00226BDA"/>
    <w:rsid w:val="002A70B3"/>
    <w:rsid w:val="00315983"/>
    <w:rsid w:val="003215FB"/>
    <w:rsid w:val="0033302C"/>
    <w:rsid w:val="003343C6"/>
    <w:rsid w:val="003B6177"/>
    <w:rsid w:val="004351D0"/>
    <w:rsid w:val="0046390C"/>
    <w:rsid w:val="00474BD6"/>
    <w:rsid w:val="0049258F"/>
    <w:rsid w:val="004A303A"/>
    <w:rsid w:val="004F57B1"/>
    <w:rsid w:val="005174DF"/>
    <w:rsid w:val="005630BC"/>
    <w:rsid w:val="00574227"/>
    <w:rsid w:val="00582972"/>
    <w:rsid w:val="005D04C3"/>
    <w:rsid w:val="00642F5B"/>
    <w:rsid w:val="0066399D"/>
    <w:rsid w:val="00672DAD"/>
    <w:rsid w:val="00717340"/>
    <w:rsid w:val="0074199B"/>
    <w:rsid w:val="00751CE9"/>
    <w:rsid w:val="007628B0"/>
    <w:rsid w:val="00783F56"/>
    <w:rsid w:val="0078580D"/>
    <w:rsid w:val="00863062"/>
    <w:rsid w:val="00866360"/>
    <w:rsid w:val="00893F9D"/>
    <w:rsid w:val="008A1529"/>
    <w:rsid w:val="008B6F27"/>
    <w:rsid w:val="009E7035"/>
    <w:rsid w:val="009E7F6D"/>
    <w:rsid w:val="00A32797"/>
    <w:rsid w:val="00A464F1"/>
    <w:rsid w:val="00A735C4"/>
    <w:rsid w:val="00A83201"/>
    <w:rsid w:val="00AE5B39"/>
    <w:rsid w:val="00AF22ED"/>
    <w:rsid w:val="00B52ABA"/>
    <w:rsid w:val="00B83616"/>
    <w:rsid w:val="00B95EF8"/>
    <w:rsid w:val="00BA2833"/>
    <w:rsid w:val="00BB7A47"/>
    <w:rsid w:val="00BE27B9"/>
    <w:rsid w:val="00BE30F7"/>
    <w:rsid w:val="00BF46A5"/>
    <w:rsid w:val="00C003E7"/>
    <w:rsid w:val="00C10168"/>
    <w:rsid w:val="00C517CC"/>
    <w:rsid w:val="00C52408"/>
    <w:rsid w:val="00C62DE3"/>
    <w:rsid w:val="00C70A07"/>
    <w:rsid w:val="00C7698C"/>
    <w:rsid w:val="00CF13F0"/>
    <w:rsid w:val="00D26A6C"/>
    <w:rsid w:val="00D87EE4"/>
    <w:rsid w:val="00DA7790"/>
    <w:rsid w:val="00DD2AEB"/>
    <w:rsid w:val="00DD53DC"/>
    <w:rsid w:val="00E0109B"/>
    <w:rsid w:val="00E35D81"/>
    <w:rsid w:val="00E44C81"/>
    <w:rsid w:val="00E61E94"/>
    <w:rsid w:val="00E7733F"/>
    <w:rsid w:val="00E87AC1"/>
    <w:rsid w:val="00EA3FE0"/>
    <w:rsid w:val="00EF24A4"/>
    <w:rsid w:val="00F27E9F"/>
    <w:rsid w:val="00F631D8"/>
    <w:rsid w:val="00F95B9C"/>
    <w:rsid w:val="00FA0FB9"/>
    <w:rsid w:val="00FC3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C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3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178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3013,baiaagaaboqcaaad/gkaaaumcgaaaaaaaaaaaaaaaaaaaaaaaaaaaaaaaaaaaaaaaaaaaaaaaaaaaaaaaaaaaaaaaaaaaaaaaaaaaaaaaaaaaaaaaaaaaaaaaaaaaaaaaaaaaaaaaaaaaaaaaaaaaaaaaaaaaaaaaaaaaaaaaaaaaaaaaaaaaaaaaaaaaaaaaaaaaaaaaaaaaaaaaaaaaaaaaaaaaaaaaaaaaaaa"/>
    <w:basedOn w:val="a"/>
    <w:rsid w:val="00E01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Normal (Web)"/>
    <w:basedOn w:val="a"/>
    <w:uiPriority w:val="99"/>
    <w:unhideWhenUsed/>
    <w:rsid w:val="00215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6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Калюжная</dc:creator>
  <cp:lastModifiedBy>userBur0806</cp:lastModifiedBy>
  <cp:revision>3</cp:revision>
  <cp:lastPrinted>2021-01-22T07:52:00Z</cp:lastPrinted>
  <dcterms:created xsi:type="dcterms:W3CDTF">2021-03-15T10:00:00Z</dcterms:created>
  <dcterms:modified xsi:type="dcterms:W3CDTF">2021-03-15T10:03:00Z</dcterms:modified>
</cp:coreProperties>
</file>