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2D" w:rsidRDefault="007A5E2D" w:rsidP="007A5E2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A5E2D" w:rsidRDefault="007A5E2D" w:rsidP="007A5E2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A5E2D" w:rsidRDefault="007A5E2D" w:rsidP="007A5E2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7A5E2D" w:rsidRDefault="007A5E2D" w:rsidP="007A5E2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A5E2D" w:rsidRPr="00016D96" w:rsidRDefault="007A5E2D" w:rsidP="007A5E2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4857</w:t>
      </w:r>
    </w:p>
    <w:p w:rsidR="007A5E2D" w:rsidRDefault="007A5E2D" w:rsidP="007A5E2D">
      <w:pPr>
        <w:ind w:right="-382" w:firstLine="720"/>
        <w:jc w:val="both"/>
        <w:rPr>
          <w:sz w:val="18"/>
          <w:szCs w:val="18"/>
          <w:lang w:val="uk-UA"/>
        </w:rPr>
      </w:pPr>
    </w:p>
    <w:p w:rsidR="007A5E2D" w:rsidRDefault="007A5E2D" w:rsidP="007A5E2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03 квітня  2020 року</w:t>
      </w:r>
    </w:p>
    <w:p w:rsidR="007A5E2D" w:rsidRDefault="007A5E2D" w:rsidP="007A5E2D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637"/>
      </w:tblGrid>
      <w:tr w:rsidR="004767B4" w:rsidRPr="00A27DA4" w:rsidTr="0033590A">
        <w:trPr>
          <w:trHeight w:val="460"/>
        </w:trPr>
        <w:tc>
          <w:tcPr>
            <w:tcW w:w="5637" w:type="dxa"/>
          </w:tcPr>
          <w:p w:rsidR="004767B4" w:rsidRPr="0009270D" w:rsidRDefault="004767B4" w:rsidP="0033590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E555BC">
              <w:rPr>
                <w:rStyle w:val="FontStyle14"/>
                <w:b w:val="0"/>
                <w:color w:val="000000"/>
                <w:lang w:val="uk-UA" w:eastAsia="uk-UA"/>
              </w:rPr>
              <w:t>ро</w:t>
            </w:r>
            <w:r w:rsidRPr="000D6FC7">
              <w:rPr>
                <w:rStyle w:val="FontStyle14"/>
                <w:color w:val="000000"/>
                <w:lang w:val="uk-UA" w:eastAsia="uk-UA"/>
              </w:rPr>
              <w:t xml:space="preserve">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внесення змін до рішення 66-ої (позачергової) сесії міської ради від 26.07.2019 № 3948 «Про </w:t>
            </w:r>
            <w:r w:rsidRPr="0009270D">
              <w:rPr>
                <w:rStyle w:val="FontStyle14"/>
                <w:b w:val="0"/>
                <w:color w:val="000000"/>
                <w:lang w:val="uk-UA" w:eastAsia="uk-UA"/>
              </w:rPr>
              <w:t>визначення переліку земельних ділянок право на які виставляється на земельні торги</w:t>
            </w:r>
            <w:r w:rsidRPr="0009270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»</w:t>
            </w:r>
          </w:p>
          <w:p w:rsidR="004767B4" w:rsidRPr="00E37D90" w:rsidRDefault="004767B4" w:rsidP="0033590A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4767B4" w:rsidRPr="000D6FC7" w:rsidRDefault="004767B4" w:rsidP="004767B4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</w:t>
      </w:r>
      <w:proofErr w:type="spellStart"/>
      <w:r>
        <w:rPr>
          <w:rStyle w:val="FontStyle15"/>
          <w:color w:val="000000"/>
          <w:lang w:val="uk-UA" w:eastAsia="uk-UA"/>
        </w:rPr>
        <w:t>Сєвєродонецька</w:t>
      </w:r>
      <w:proofErr w:type="spellEnd"/>
      <w:r>
        <w:rPr>
          <w:rStyle w:val="FontStyle15"/>
          <w:color w:val="000000"/>
          <w:lang w:val="uk-UA" w:eastAsia="uk-UA"/>
        </w:rPr>
        <w:t xml:space="preserve"> та наповнення міського бюджету, керуючись </w:t>
      </w:r>
      <w:r w:rsidRPr="000D6FC7">
        <w:rPr>
          <w:rStyle w:val="FontStyle15"/>
          <w:color w:val="000000"/>
          <w:lang w:val="uk-UA" w:eastAsia="uk-UA"/>
        </w:rPr>
        <w:t>пункт</w:t>
      </w:r>
      <w:r>
        <w:rPr>
          <w:rStyle w:val="FontStyle15"/>
          <w:color w:val="000000"/>
          <w:lang w:val="uk-UA" w:eastAsia="uk-UA"/>
        </w:rPr>
        <w:t>ом</w:t>
      </w:r>
      <w:r w:rsidRPr="000D6FC7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DB2ED2">
        <w:rPr>
          <w:color w:val="000000"/>
          <w:lang w:val="uk-UA"/>
        </w:rPr>
        <w:t>166</w:t>
      </w:r>
      <w:r w:rsidR="00F87139">
        <w:rPr>
          <w:color w:val="000000"/>
          <w:lang w:val="uk-UA"/>
        </w:rPr>
        <w:t xml:space="preserve"> </w:t>
      </w:r>
      <w:r w:rsidRPr="000D6FC7">
        <w:rPr>
          <w:color w:val="000000"/>
          <w:lang w:val="uk-UA"/>
        </w:rPr>
        <w:t xml:space="preserve">від </w:t>
      </w:r>
      <w:r w:rsidR="00DB2ED2">
        <w:rPr>
          <w:color w:val="000000"/>
          <w:lang w:val="uk-UA"/>
        </w:rPr>
        <w:t>26.02.</w:t>
      </w:r>
      <w:r w:rsidR="00F87139">
        <w:rPr>
          <w:color w:val="000000"/>
          <w:lang w:val="uk-UA"/>
        </w:rPr>
        <w:t>2020</w:t>
      </w:r>
      <w:r w:rsidRPr="000D6FC7">
        <w:rPr>
          <w:color w:val="000000"/>
          <w:lang w:val="uk-UA"/>
        </w:rPr>
        <w:t>), міська рада</w:t>
      </w:r>
    </w:p>
    <w:p w:rsidR="004767B4" w:rsidRPr="000D6FC7" w:rsidRDefault="004767B4" w:rsidP="004767B4">
      <w:pPr>
        <w:ind w:firstLine="567"/>
        <w:jc w:val="both"/>
        <w:rPr>
          <w:color w:val="000000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4767B4" w:rsidRPr="000D6FC7" w:rsidRDefault="004767B4" w:rsidP="004767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val="uk-UA"/>
        </w:rPr>
      </w:pPr>
      <w:r w:rsidRPr="000D6FC7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додатку до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рішення 66-ої (позачергової) сесії міської ради від 26.07.2019 № 3948 </w:t>
      </w:r>
      <w:r w:rsidRPr="0009270D">
        <w:rPr>
          <w:rStyle w:val="FontStyle14"/>
          <w:b w:val="0"/>
          <w:bCs w:val="0"/>
          <w:color w:val="000000"/>
          <w:lang w:val="uk-UA" w:eastAsia="uk-UA"/>
        </w:rPr>
        <w:t xml:space="preserve">«Про </w:t>
      </w:r>
      <w:r w:rsidRPr="0009270D">
        <w:rPr>
          <w:rStyle w:val="FontStyle14"/>
          <w:b w:val="0"/>
          <w:color w:val="000000"/>
          <w:lang w:val="uk-UA" w:eastAsia="uk-UA"/>
        </w:rPr>
        <w:t>визначення переліку земельних ділянок право на які виставляється на земельні торги</w:t>
      </w:r>
      <w:r w:rsidRPr="0009270D">
        <w:rPr>
          <w:rStyle w:val="FontStyle14"/>
          <w:b w:val="0"/>
          <w:bCs w:val="0"/>
          <w:color w:val="000000"/>
          <w:lang w:val="uk-UA" w:eastAsia="uk-UA"/>
        </w:rPr>
        <w:t>»</w:t>
      </w:r>
      <w:r w:rsidR="0009270D">
        <w:rPr>
          <w:rStyle w:val="FontStyle14"/>
          <w:b w:val="0"/>
          <w:bCs w:val="0"/>
          <w:color w:val="000000"/>
          <w:lang w:val="uk-UA" w:eastAsia="uk-UA"/>
        </w:rPr>
        <w:t>,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додавши до </w:t>
      </w:r>
      <w:r>
        <w:rPr>
          <w:lang w:val="uk-UA"/>
        </w:rPr>
        <w:t xml:space="preserve">переліку  земельних ділянок комунальної власності, право на </w:t>
      </w:r>
      <w:r w:rsidRPr="00A27DA4">
        <w:rPr>
          <w:color w:val="000000"/>
          <w:shd w:val="clear" w:color="auto" w:fill="FFFFFF"/>
          <w:lang w:val="uk-UA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A27DA4">
        <w:rPr>
          <w:color w:val="000000"/>
          <w:shd w:val="clear" w:color="auto" w:fill="FFFFFF"/>
          <w:lang w:val="uk-UA"/>
        </w:rPr>
        <w:t>ться на земельні торги окремими лотами</w:t>
      </w:r>
      <w:r w:rsidR="0009270D">
        <w:rPr>
          <w:color w:val="000000"/>
          <w:shd w:val="clear" w:color="auto" w:fill="FFFFFF"/>
          <w:lang w:val="uk-UA"/>
        </w:rPr>
        <w:t>, наступн</w:t>
      </w:r>
      <w:r w:rsidR="00F23F67">
        <w:rPr>
          <w:color w:val="000000"/>
          <w:shd w:val="clear" w:color="auto" w:fill="FFFFFF"/>
          <w:lang w:val="uk-UA"/>
        </w:rPr>
        <w:t>і пункти</w:t>
      </w:r>
      <w:r w:rsidR="0009270D">
        <w:rPr>
          <w:color w:val="000000"/>
          <w:shd w:val="clear" w:color="auto" w:fill="FFFFFF"/>
          <w:lang w:val="uk-UA"/>
        </w:rPr>
        <w:t>:</w:t>
      </w:r>
    </w:p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055"/>
        <w:gridCol w:w="2551"/>
        <w:gridCol w:w="1206"/>
        <w:gridCol w:w="2763"/>
        <w:gridCol w:w="1134"/>
      </w:tblGrid>
      <w:tr w:rsidR="000B0DA6" w:rsidRPr="00716859" w:rsidTr="00716859">
        <w:tc>
          <w:tcPr>
            <w:tcW w:w="498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4767B4" w:rsidRPr="00716859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2055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Місце розташування (адреса) земельної ділянки</w:t>
            </w:r>
          </w:p>
        </w:tc>
        <w:tc>
          <w:tcPr>
            <w:tcW w:w="2551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Цільове призначення (функціональне використання) земельної ділянки</w:t>
            </w:r>
          </w:p>
        </w:tc>
        <w:tc>
          <w:tcPr>
            <w:tcW w:w="1206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Площа земельної ділянки, га</w:t>
            </w:r>
          </w:p>
        </w:tc>
        <w:tc>
          <w:tcPr>
            <w:tcW w:w="2763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134" w:type="dxa"/>
          </w:tcPr>
          <w:p w:rsidR="004767B4" w:rsidRPr="00716859" w:rsidRDefault="004767B4" w:rsidP="000B0DA6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Умови продажу</w:t>
            </w:r>
          </w:p>
        </w:tc>
      </w:tr>
      <w:tr w:rsidR="000B0DA6" w:rsidRPr="00716859" w:rsidTr="00716859">
        <w:tc>
          <w:tcPr>
            <w:tcW w:w="498" w:type="dxa"/>
          </w:tcPr>
          <w:p w:rsidR="004767B4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9</w:t>
            </w:r>
            <w:r w:rsidR="004767B4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2055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4767B4" w:rsidRPr="00716859" w:rsidRDefault="004767B4" w:rsidP="00ED2246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 xml:space="preserve">, </w:t>
            </w:r>
            <w:r w:rsidR="00F87139" w:rsidRPr="00716859">
              <w:rPr>
                <w:sz w:val="22"/>
                <w:szCs w:val="22"/>
                <w:lang w:val="uk-UA"/>
              </w:rPr>
              <w:t>8</w:t>
            </w:r>
            <w:r w:rsidR="00ED2246" w:rsidRPr="00716859">
              <w:rPr>
                <w:sz w:val="22"/>
                <w:szCs w:val="22"/>
                <w:lang w:val="uk-UA"/>
              </w:rPr>
              <w:t>2</w:t>
            </w:r>
            <w:r w:rsidR="00F87139" w:rsidRPr="00716859">
              <w:rPr>
                <w:sz w:val="22"/>
                <w:szCs w:val="22"/>
                <w:lang w:val="uk-UA"/>
              </w:rPr>
              <w:t xml:space="preserve"> мікрорайон</w:t>
            </w:r>
          </w:p>
        </w:tc>
        <w:tc>
          <w:tcPr>
            <w:tcW w:w="2551" w:type="dxa"/>
          </w:tcPr>
          <w:p w:rsidR="00636097" w:rsidRPr="00716859" w:rsidRDefault="005F5FB0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02.03. </w:t>
            </w:r>
            <w:r w:rsidR="00ED2246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  <w:p w:rsidR="00ED2246" w:rsidRPr="00716859" w:rsidRDefault="00ED2246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(для будівництва та обслуговування двох чотирьохповерхових багатоквартирних житлових будинків)</w:t>
            </w:r>
          </w:p>
        </w:tc>
        <w:tc>
          <w:tcPr>
            <w:tcW w:w="1206" w:type="dxa"/>
          </w:tcPr>
          <w:p w:rsidR="004767B4" w:rsidRPr="00716859" w:rsidRDefault="00ED2246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0,6415</w:t>
            </w:r>
          </w:p>
        </w:tc>
        <w:tc>
          <w:tcPr>
            <w:tcW w:w="2763" w:type="dxa"/>
          </w:tcPr>
          <w:p w:rsidR="004767B4" w:rsidRPr="00716859" w:rsidRDefault="004767B4" w:rsidP="00ED2246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</w:t>
            </w:r>
            <w:r w:rsidR="00F87139" w:rsidRPr="00716859">
              <w:rPr>
                <w:sz w:val="22"/>
                <w:szCs w:val="22"/>
                <w:lang w:val="uk-UA"/>
              </w:rPr>
              <w:t>6</w:t>
            </w:r>
            <w:r w:rsidRPr="00716859">
              <w:rPr>
                <w:sz w:val="22"/>
                <w:szCs w:val="22"/>
                <w:lang w:val="uk-UA"/>
              </w:rPr>
              <w:t>:0</w:t>
            </w:r>
            <w:r w:rsidR="00ED2246" w:rsidRPr="00716859">
              <w:rPr>
                <w:sz w:val="22"/>
                <w:szCs w:val="22"/>
                <w:lang w:val="uk-UA"/>
              </w:rPr>
              <w:t>45</w:t>
            </w:r>
            <w:r w:rsidRPr="00716859">
              <w:rPr>
                <w:sz w:val="22"/>
                <w:szCs w:val="22"/>
                <w:lang w:val="uk-UA"/>
              </w:rPr>
              <w:t>:</w:t>
            </w:r>
            <w:r w:rsidR="00ED2246" w:rsidRPr="00716859">
              <w:rPr>
                <w:sz w:val="22"/>
                <w:szCs w:val="22"/>
                <w:lang w:val="uk-UA"/>
              </w:rPr>
              <w:t>0145</w:t>
            </w:r>
          </w:p>
        </w:tc>
        <w:tc>
          <w:tcPr>
            <w:tcW w:w="1134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F87139" w:rsidRPr="00716859" w:rsidTr="00716859">
        <w:tc>
          <w:tcPr>
            <w:tcW w:w="498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2055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>, 81 мікрорайон</w:t>
            </w:r>
          </w:p>
        </w:tc>
        <w:tc>
          <w:tcPr>
            <w:tcW w:w="2551" w:type="dxa"/>
          </w:tcPr>
          <w:p w:rsidR="00F87139" w:rsidRPr="00716859" w:rsidRDefault="005F5FB0" w:rsidP="00636097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02.07. </w:t>
            </w:r>
            <w:r w:rsidR="00636097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для іншої житлової забудови (для будівництва котеджів)</w:t>
            </w:r>
          </w:p>
        </w:tc>
        <w:tc>
          <w:tcPr>
            <w:tcW w:w="1206" w:type="dxa"/>
          </w:tcPr>
          <w:p w:rsidR="00F87139" w:rsidRPr="00716859" w:rsidRDefault="00265BC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1,5667</w:t>
            </w:r>
            <w:r w:rsidR="007F279E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*</w:t>
            </w:r>
          </w:p>
          <w:p w:rsidR="00265BC4" w:rsidRPr="00716859" w:rsidRDefault="00265BC4" w:rsidP="00265BC4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63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4412900000:06:034:</w:t>
            </w:r>
          </w:p>
        </w:tc>
        <w:tc>
          <w:tcPr>
            <w:tcW w:w="1134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F87139" w:rsidRPr="005F5FB0" w:rsidTr="00716859">
        <w:tc>
          <w:tcPr>
            <w:tcW w:w="498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2055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>, 81 мікрорайон</w:t>
            </w:r>
          </w:p>
        </w:tc>
        <w:tc>
          <w:tcPr>
            <w:tcW w:w="2551" w:type="dxa"/>
          </w:tcPr>
          <w:p w:rsidR="00F87139" w:rsidRPr="00716859" w:rsidRDefault="004807F0" w:rsidP="00ED2246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</w:t>
            </w:r>
            <w:r w:rsidR="005F5FB0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3.10. </w:t>
            </w:r>
            <w:r w:rsidR="00F23F67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для будівництва та обслуговування будівель ринкової інфраструктури (</w:t>
            </w:r>
            <w:r w:rsidR="00ED2246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для </w:t>
            </w:r>
            <w:r w:rsidR="00F23F67" w:rsidRPr="00716859">
              <w:rPr>
                <w:sz w:val="22"/>
                <w:szCs w:val="22"/>
                <w:lang w:val="uk-UA"/>
              </w:rPr>
              <w:t>будівництв</w:t>
            </w:r>
            <w:r w:rsidR="00ED2246" w:rsidRPr="00716859">
              <w:rPr>
                <w:sz w:val="22"/>
                <w:szCs w:val="22"/>
                <w:lang w:val="uk-UA"/>
              </w:rPr>
              <w:t>а</w:t>
            </w:r>
            <w:r w:rsidR="00F23F67" w:rsidRPr="00716859">
              <w:rPr>
                <w:sz w:val="22"/>
                <w:szCs w:val="22"/>
                <w:lang w:val="uk-UA"/>
              </w:rPr>
              <w:t xml:space="preserve"> авто</w:t>
            </w:r>
            <w:r w:rsidR="00ED2246" w:rsidRPr="00716859">
              <w:rPr>
                <w:sz w:val="22"/>
                <w:szCs w:val="22"/>
                <w:lang w:val="uk-UA"/>
              </w:rPr>
              <w:t>заправного</w:t>
            </w:r>
            <w:r w:rsidR="00F23F67" w:rsidRPr="00716859">
              <w:rPr>
                <w:sz w:val="22"/>
                <w:szCs w:val="22"/>
                <w:lang w:val="uk-UA"/>
              </w:rPr>
              <w:t xml:space="preserve"> пункту з </w:t>
            </w:r>
            <w:proofErr w:type="spellStart"/>
            <w:r w:rsidR="00F23F67" w:rsidRPr="00716859">
              <w:rPr>
                <w:sz w:val="22"/>
                <w:szCs w:val="22"/>
                <w:lang w:val="uk-UA"/>
              </w:rPr>
              <w:t>автосервісним</w:t>
            </w:r>
            <w:proofErr w:type="spellEnd"/>
            <w:r w:rsidR="00F23F67" w:rsidRPr="00716859">
              <w:rPr>
                <w:sz w:val="22"/>
                <w:szCs w:val="22"/>
                <w:lang w:val="uk-UA"/>
              </w:rPr>
              <w:t xml:space="preserve"> комплексом)</w:t>
            </w:r>
          </w:p>
        </w:tc>
        <w:tc>
          <w:tcPr>
            <w:tcW w:w="1206" w:type="dxa"/>
          </w:tcPr>
          <w:p w:rsidR="00F87139" w:rsidRPr="00716859" w:rsidRDefault="00265BC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0,2295</w:t>
            </w:r>
            <w:r w:rsidR="007F279E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*</w:t>
            </w:r>
          </w:p>
        </w:tc>
        <w:tc>
          <w:tcPr>
            <w:tcW w:w="2763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4412900000:06:034:</w:t>
            </w:r>
          </w:p>
        </w:tc>
        <w:tc>
          <w:tcPr>
            <w:tcW w:w="1134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F87139" w:rsidRPr="00716859" w:rsidTr="00716859">
        <w:tc>
          <w:tcPr>
            <w:tcW w:w="498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2055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>, 81 мікрорайон</w:t>
            </w:r>
          </w:p>
        </w:tc>
        <w:tc>
          <w:tcPr>
            <w:tcW w:w="2551" w:type="dxa"/>
          </w:tcPr>
          <w:p w:rsidR="00F23F67" w:rsidRPr="00716859" w:rsidRDefault="00F23F67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03.07.</w:t>
            </w:r>
            <w:r w:rsidR="00D57321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для будівництва та обслуговування будівель торгівлі</w:t>
            </w:r>
          </w:p>
          <w:p w:rsidR="008F569E" w:rsidRPr="00716859" w:rsidRDefault="008F569E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(для обслуговування закладу торгівлі)</w:t>
            </w:r>
          </w:p>
        </w:tc>
        <w:tc>
          <w:tcPr>
            <w:tcW w:w="1206" w:type="dxa"/>
          </w:tcPr>
          <w:p w:rsidR="00F87139" w:rsidRPr="00716859" w:rsidRDefault="00716859" w:rsidP="007F279E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</w:t>
            </w:r>
            <w:r w:rsidR="007F279E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1600*</w:t>
            </w:r>
          </w:p>
        </w:tc>
        <w:tc>
          <w:tcPr>
            <w:tcW w:w="2763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4412900000:06:034:</w:t>
            </w:r>
          </w:p>
        </w:tc>
        <w:tc>
          <w:tcPr>
            <w:tcW w:w="1134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F87139" w:rsidRPr="00716859" w:rsidTr="00716859">
        <w:tc>
          <w:tcPr>
            <w:tcW w:w="498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055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lastRenderedPageBreak/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>, 81 мікрорайон</w:t>
            </w:r>
          </w:p>
        </w:tc>
        <w:tc>
          <w:tcPr>
            <w:tcW w:w="2551" w:type="dxa"/>
          </w:tcPr>
          <w:p w:rsidR="00F87139" w:rsidRPr="00716859" w:rsidRDefault="008F569E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lastRenderedPageBreak/>
              <w:t xml:space="preserve">03.08. для будівництва </w:t>
            </w: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lastRenderedPageBreak/>
              <w:t>та обслуговування об’єктів туристичної інфраструктури та закладів громадського харчування (для обслуговування закладу громадського харчування)</w:t>
            </w:r>
          </w:p>
        </w:tc>
        <w:tc>
          <w:tcPr>
            <w:tcW w:w="1206" w:type="dxa"/>
          </w:tcPr>
          <w:p w:rsidR="00F87139" w:rsidRPr="00716859" w:rsidRDefault="00716859" w:rsidP="007F279E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lastRenderedPageBreak/>
              <w:t>0,</w:t>
            </w:r>
            <w:r w:rsidR="007F279E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2400*</w:t>
            </w:r>
          </w:p>
        </w:tc>
        <w:tc>
          <w:tcPr>
            <w:tcW w:w="2763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4412900000:06:034:</w:t>
            </w:r>
          </w:p>
        </w:tc>
        <w:tc>
          <w:tcPr>
            <w:tcW w:w="1134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 xml:space="preserve">право </w:t>
            </w: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оренди</w:t>
            </w:r>
          </w:p>
        </w:tc>
      </w:tr>
      <w:tr w:rsidR="005F5FB0" w:rsidRPr="00716859" w:rsidTr="00716859">
        <w:tc>
          <w:tcPr>
            <w:tcW w:w="498" w:type="dxa"/>
          </w:tcPr>
          <w:p w:rsidR="005F5FB0" w:rsidRPr="00716859" w:rsidRDefault="005F5FB0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lastRenderedPageBreak/>
              <w:t>14</w:t>
            </w:r>
          </w:p>
        </w:tc>
        <w:tc>
          <w:tcPr>
            <w:tcW w:w="2055" w:type="dxa"/>
          </w:tcPr>
          <w:p w:rsidR="005F5FB0" w:rsidRDefault="005F5FB0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Луганська обл.,</w:t>
            </w:r>
          </w:p>
          <w:p w:rsidR="005F5FB0" w:rsidRDefault="005F5FB0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</w:p>
          <w:p w:rsidR="005F5FB0" w:rsidRPr="00716859" w:rsidRDefault="005F5FB0" w:rsidP="005F5FB0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район перехрестя вулиця Новікова – проспект Центральний</w:t>
            </w:r>
          </w:p>
        </w:tc>
        <w:tc>
          <w:tcPr>
            <w:tcW w:w="2551" w:type="dxa"/>
          </w:tcPr>
          <w:p w:rsidR="005F5FB0" w:rsidRPr="00716859" w:rsidRDefault="005F5FB0" w:rsidP="00D6736F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03.10. </w:t>
            </w: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для будівництва та обслуговування будівель ринкової інфраструктури (для </w:t>
            </w:r>
            <w:r w:rsidRPr="00716859">
              <w:rPr>
                <w:sz w:val="22"/>
                <w:szCs w:val="22"/>
                <w:lang w:val="uk-UA"/>
              </w:rPr>
              <w:t xml:space="preserve">будівництва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автосервісн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 xml:space="preserve"> комплекс</w:t>
            </w:r>
            <w:r w:rsidR="00D6736F">
              <w:rPr>
                <w:sz w:val="22"/>
                <w:szCs w:val="22"/>
                <w:lang w:val="uk-UA"/>
              </w:rPr>
              <w:t>у</w:t>
            </w:r>
            <w:r w:rsidRPr="00716859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06" w:type="dxa"/>
          </w:tcPr>
          <w:p w:rsidR="005F5FB0" w:rsidRPr="00716859" w:rsidRDefault="005F5FB0" w:rsidP="007F279E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0,3600*</w:t>
            </w:r>
          </w:p>
        </w:tc>
        <w:tc>
          <w:tcPr>
            <w:tcW w:w="2763" w:type="dxa"/>
          </w:tcPr>
          <w:p w:rsidR="005F5FB0" w:rsidRPr="00716859" w:rsidRDefault="00EE1C68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4412900000:07:001:</w:t>
            </w:r>
          </w:p>
        </w:tc>
        <w:tc>
          <w:tcPr>
            <w:tcW w:w="1134" w:type="dxa"/>
          </w:tcPr>
          <w:p w:rsidR="005F5FB0" w:rsidRPr="00716859" w:rsidRDefault="005F5FB0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4807F0" w:rsidRPr="00716859" w:rsidTr="00716859">
        <w:tc>
          <w:tcPr>
            <w:tcW w:w="498" w:type="dxa"/>
          </w:tcPr>
          <w:p w:rsidR="004807F0" w:rsidRDefault="004807F0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2055" w:type="dxa"/>
          </w:tcPr>
          <w:p w:rsidR="004807F0" w:rsidRPr="00716859" w:rsidRDefault="004807F0" w:rsidP="004807F0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4807F0" w:rsidRDefault="004807F0" w:rsidP="004807F0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 квартал</w:t>
            </w:r>
          </w:p>
        </w:tc>
        <w:tc>
          <w:tcPr>
            <w:tcW w:w="2551" w:type="dxa"/>
          </w:tcPr>
          <w:p w:rsidR="004807F0" w:rsidRDefault="00D57321" w:rsidP="005F5FB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</w:t>
            </w:r>
            <w:r w:rsidR="004807F0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3.10. </w:t>
            </w:r>
            <w:r w:rsidR="004807F0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для будівництва та обслуговування будівель ринкової інфраструктури (для </w:t>
            </w:r>
            <w:r w:rsidR="004807F0" w:rsidRPr="00716859">
              <w:rPr>
                <w:sz w:val="22"/>
                <w:szCs w:val="22"/>
                <w:lang w:val="uk-UA"/>
              </w:rPr>
              <w:t xml:space="preserve">будівництва </w:t>
            </w:r>
            <w:r w:rsidR="004807F0">
              <w:rPr>
                <w:sz w:val="22"/>
                <w:szCs w:val="22"/>
                <w:lang w:val="uk-UA"/>
              </w:rPr>
              <w:t>центру обслуговування автомобілів</w:t>
            </w:r>
            <w:r w:rsidR="004807F0" w:rsidRPr="00716859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06" w:type="dxa"/>
          </w:tcPr>
          <w:p w:rsidR="004807F0" w:rsidRDefault="004807F0" w:rsidP="007F279E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0,0710</w:t>
            </w:r>
            <w:r w:rsidR="00D93210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*</w:t>
            </w:r>
          </w:p>
        </w:tc>
        <w:tc>
          <w:tcPr>
            <w:tcW w:w="2763" w:type="dxa"/>
          </w:tcPr>
          <w:p w:rsidR="004807F0" w:rsidRDefault="004807F0" w:rsidP="004807F0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</w:t>
            </w:r>
            <w:r>
              <w:rPr>
                <w:sz w:val="22"/>
                <w:szCs w:val="22"/>
                <w:lang w:val="uk-UA"/>
              </w:rPr>
              <w:t>5</w:t>
            </w:r>
            <w:r w:rsidRPr="00716859">
              <w:rPr>
                <w:sz w:val="22"/>
                <w:szCs w:val="22"/>
                <w:lang w:val="uk-UA"/>
              </w:rPr>
              <w:t>:03</w:t>
            </w:r>
            <w:r>
              <w:rPr>
                <w:sz w:val="22"/>
                <w:szCs w:val="22"/>
                <w:lang w:val="uk-UA"/>
              </w:rPr>
              <w:t>3</w:t>
            </w:r>
            <w:r w:rsidRPr="00716859"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1134" w:type="dxa"/>
          </w:tcPr>
          <w:p w:rsidR="004807F0" w:rsidRDefault="004807F0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 xml:space="preserve">право </w:t>
            </w:r>
          </w:p>
          <w:p w:rsidR="004807F0" w:rsidRPr="00716859" w:rsidRDefault="004807F0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оренди</w:t>
            </w:r>
          </w:p>
        </w:tc>
      </w:tr>
    </w:tbl>
    <w:p w:rsidR="005A5A74" w:rsidRDefault="005A5A74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</w:p>
    <w:p w:rsidR="004767B4" w:rsidRDefault="00CA3F80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*Площа земельної ділянки може бути уточнена після розробки документації із землеустрою.</w:t>
      </w: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 Дане рішення  підлягає оприлюдненню.</w:t>
      </w: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F2F10" w:rsidRPr="0034442D" w:rsidRDefault="00BF2F10" w:rsidP="00BF2F10">
      <w:pPr>
        <w:widowControl w:val="0"/>
        <w:ind w:right="-180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BF2F10" w:rsidRPr="0034442D" w:rsidRDefault="00BF2F10" w:rsidP="00BF2F10">
      <w:pPr>
        <w:widowControl w:val="0"/>
        <w:jc w:val="both"/>
        <w:rPr>
          <w:b/>
          <w:bCs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proofErr w:type="spellStart"/>
      <w:r>
        <w:rPr>
          <w:b/>
          <w:color w:val="000000"/>
          <w:lang w:val="uk-UA"/>
        </w:rPr>
        <w:t>Вячеслав</w:t>
      </w:r>
      <w:proofErr w:type="spellEnd"/>
      <w:r>
        <w:rPr>
          <w:b/>
          <w:color w:val="000000"/>
          <w:lang w:val="uk-UA"/>
        </w:rPr>
        <w:t xml:space="preserve"> ТКАЧУК</w:t>
      </w:r>
    </w:p>
    <w:p w:rsidR="00BF2F10" w:rsidRPr="0034442D" w:rsidRDefault="00BF2F10" w:rsidP="00BF2F10">
      <w:pPr>
        <w:widowControl w:val="0"/>
        <w:jc w:val="both"/>
        <w:rPr>
          <w:b/>
          <w:bCs/>
          <w:lang w:val="uk-UA"/>
        </w:rPr>
      </w:pPr>
      <w:r w:rsidRPr="0034442D">
        <w:rPr>
          <w:b/>
          <w:bCs/>
          <w:lang w:val="uk-UA"/>
        </w:rPr>
        <w:tab/>
      </w:r>
    </w:p>
    <w:sectPr w:rsidR="00BF2F10" w:rsidRPr="0034442D" w:rsidSect="00D5732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B4"/>
    <w:rsid w:val="0009270D"/>
    <w:rsid w:val="000B0DA6"/>
    <w:rsid w:val="000D309C"/>
    <w:rsid w:val="000E204F"/>
    <w:rsid w:val="00113F63"/>
    <w:rsid w:val="00164F93"/>
    <w:rsid w:val="001715FC"/>
    <w:rsid w:val="0018033F"/>
    <w:rsid w:val="001C72FD"/>
    <w:rsid w:val="00265BC4"/>
    <w:rsid w:val="002774A1"/>
    <w:rsid w:val="002E74FA"/>
    <w:rsid w:val="003412F9"/>
    <w:rsid w:val="00363B70"/>
    <w:rsid w:val="0039112C"/>
    <w:rsid w:val="003B70EC"/>
    <w:rsid w:val="003B78DE"/>
    <w:rsid w:val="00406455"/>
    <w:rsid w:val="00407355"/>
    <w:rsid w:val="004767B4"/>
    <w:rsid w:val="004807F0"/>
    <w:rsid w:val="00511029"/>
    <w:rsid w:val="005A5A74"/>
    <w:rsid w:val="005E0B58"/>
    <w:rsid w:val="005F5FB0"/>
    <w:rsid w:val="00636097"/>
    <w:rsid w:val="006F1107"/>
    <w:rsid w:val="00706EFD"/>
    <w:rsid w:val="00716859"/>
    <w:rsid w:val="00762538"/>
    <w:rsid w:val="007A5E2D"/>
    <w:rsid w:val="007B2AF6"/>
    <w:rsid w:val="007F279E"/>
    <w:rsid w:val="008669F4"/>
    <w:rsid w:val="00876B61"/>
    <w:rsid w:val="00893FB9"/>
    <w:rsid w:val="008D0ABC"/>
    <w:rsid w:val="008E74C0"/>
    <w:rsid w:val="008F569E"/>
    <w:rsid w:val="00975119"/>
    <w:rsid w:val="0099580E"/>
    <w:rsid w:val="00A26D79"/>
    <w:rsid w:val="00A63575"/>
    <w:rsid w:val="00A81B20"/>
    <w:rsid w:val="00BD2FB0"/>
    <w:rsid w:val="00BD3FFA"/>
    <w:rsid w:val="00BF2F10"/>
    <w:rsid w:val="00C415AA"/>
    <w:rsid w:val="00CA3F80"/>
    <w:rsid w:val="00CF0906"/>
    <w:rsid w:val="00D57321"/>
    <w:rsid w:val="00D6736F"/>
    <w:rsid w:val="00D93210"/>
    <w:rsid w:val="00DB2ED2"/>
    <w:rsid w:val="00DD3BAA"/>
    <w:rsid w:val="00DE3F12"/>
    <w:rsid w:val="00DE51BB"/>
    <w:rsid w:val="00E161B9"/>
    <w:rsid w:val="00E555BC"/>
    <w:rsid w:val="00EA782C"/>
    <w:rsid w:val="00ED2246"/>
    <w:rsid w:val="00EE1C68"/>
    <w:rsid w:val="00F23F67"/>
    <w:rsid w:val="00F74973"/>
    <w:rsid w:val="00F8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7B4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7B4"/>
    <w:rPr>
      <w:rFonts w:ascii="Times New Roman" w:eastAsia="Times New Roman" w:hAnsi="Times New Roman" w:cs="Times New Roman"/>
      <w:b/>
      <w:bCs/>
      <w:sz w:val="26"/>
      <w:szCs w:val="26"/>
      <w:lang w:val="uk-UA" w:eastAsia="ru-RU"/>
    </w:rPr>
  </w:style>
  <w:style w:type="character" w:customStyle="1" w:styleId="FontStyle14">
    <w:name w:val="Font Style14"/>
    <w:uiPriority w:val="99"/>
    <w:rsid w:val="004767B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4767B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767B4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userByt0845</dc:creator>
  <cp:lastModifiedBy>userByt0845</cp:lastModifiedBy>
  <cp:revision>9</cp:revision>
  <cp:lastPrinted>2020-04-07T11:10:00Z</cp:lastPrinted>
  <dcterms:created xsi:type="dcterms:W3CDTF">2020-03-19T08:42:00Z</dcterms:created>
  <dcterms:modified xsi:type="dcterms:W3CDTF">2020-04-07T11:11:00Z</dcterms:modified>
</cp:coreProperties>
</file>