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DA" w:rsidRDefault="006318DA" w:rsidP="000F1C48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6318DA" w:rsidRDefault="006318DA" w:rsidP="006318DA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318DA" w:rsidRDefault="006318DA" w:rsidP="006318D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6318DA" w:rsidRDefault="006318DA" w:rsidP="006318D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6318DA" w:rsidRDefault="006318DA" w:rsidP="006318D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318DA" w:rsidRPr="00016D96" w:rsidRDefault="006318DA" w:rsidP="006318D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4862</w:t>
      </w:r>
    </w:p>
    <w:p w:rsidR="006318DA" w:rsidRDefault="006318DA" w:rsidP="006318DA">
      <w:pPr>
        <w:ind w:right="-382" w:firstLine="720"/>
        <w:jc w:val="both"/>
        <w:rPr>
          <w:sz w:val="18"/>
          <w:szCs w:val="18"/>
          <w:lang w:val="uk-UA"/>
        </w:rPr>
      </w:pPr>
    </w:p>
    <w:p w:rsidR="006318DA" w:rsidRDefault="006318DA" w:rsidP="006318D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6318DA" w:rsidRDefault="006318DA" w:rsidP="006318DA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3F3340" w:rsidRDefault="003F3340" w:rsidP="00FF59BE">
      <w:pPr>
        <w:widowControl w:val="0"/>
        <w:tabs>
          <w:tab w:val="left" w:pos="360"/>
        </w:tabs>
        <w:ind w:left="180"/>
        <w:rPr>
          <w:b/>
          <w:bCs/>
          <w:color w:val="000000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3F3340" w:rsidRPr="006318DA">
        <w:trPr>
          <w:trHeight w:val="460"/>
        </w:trPr>
        <w:tc>
          <w:tcPr>
            <w:tcW w:w="5328" w:type="dxa"/>
          </w:tcPr>
          <w:p w:rsidR="003F3340" w:rsidRDefault="003F3340" w:rsidP="00D355F5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надання комунальному некомерційному підприємству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«</w:t>
            </w:r>
            <w:proofErr w:type="spellStart"/>
            <w:r>
              <w:rPr>
                <w:rFonts w:ascii="Times New Roman CYR" w:hAnsi="Times New Roman CYR" w:cs="Times New Roman CYR"/>
                <w:lang w:val="uk-UA"/>
              </w:rPr>
              <w:t>Сєвєродонецька</w:t>
            </w:r>
            <w:proofErr w:type="spellEnd"/>
            <w:r>
              <w:rPr>
                <w:rFonts w:ascii="Times New Roman CYR" w:hAnsi="Times New Roman CYR" w:cs="Times New Roman CYR"/>
                <w:lang w:val="uk-UA"/>
              </w:rPr>
              <w:t xml:space="preserve"> міська багатопрофільна лікарня»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Сєвєродонецької</w:t>
            </w:r>
            <w:proofErr w:type="spellEnd"/>
            <w:r>
              <w:rPr>
                <w:color w:val="000000"/>
                <w:lang w:val="uk-UA"/>
              </w:rPr>
              <w:t xml:space="preserve"> міської ради згоди на поділ земельної ділянки кадастровий номер 4412900000:02:003:0053</w:t>
            </w:r>
          </w:p>
          <w:p w:rsidR="003F3340" w:rsidRDefault="003F3340" w:rsidP="00FF59BE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color w:val="000000"/>
                <w:lang w:val="uk-UA"/>
              </w:rPr>
            </w:pPr>
          </w:p>
        </w:tc>
      </w:tr>
    </w:tbl>
    <w:p w:rsidR="003F3340" w:rsidRPr="007D4752" w:rsidRDefault="003F3340" w:rsidP="00FF59BE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Розглянувши клопотання </w:t>
      </w:r>
      <w:r>
        <w:rPr>
          <w:color w:val="000000"/>
          <w:lang w:val="uk-UA"/>
        </w:rPr>
        <w:t>комунального некомерційного підприємства «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 xml:space="preserve"> міська багатопрофільна лікарня</w:t>
      </w:r>
      <w:r w:rsidRPr="007D4752">
        <w:rPr>
          <w:color w:val="000000"/>
          <w:lang w:val="uk-UA"/>
        </w:rPr>
        <w:t>»</w:t>
      </w:r>
      <w:r w:rsidRPr="009E1464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7D4752">
        <w:rPr>
          <w:color w:val="000000"/>
          <w:lang w:val="uk-UA"/>
        </w:rPr>
        <w:t xml:space="preserve"> (вх. № </w:t>
      </w:r>
      <w:r>
        <w:rPr>
          <w:color w:val="000000"/>
          <w:lang w:val="uk-UA"/>
        </w:rPr>
        <w:t>53855</w:t>
      </w:r>
      <w:r w:rsidRPr="007D4752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13.03.2020</w:t>
      </w:r>
      <w:r w:rsidRPr="007D4752">
        <w:rPr>
          <w:color w:val="000000"/>
          <w:lang w:val="uk-UA"/>
        </w:rPr>
        <w:t>) про надання згоди на поділ земельної ділянки</w:t>
      </w:r>
      <w:r w:rsidRPr="007D4752">
        <w:rPr>
          <w:rFonts w:ascii="Times New Roman CYR" w:hAnsi="Times New Roman CYR" w:cs="Times New Roman CYR"/>
          <w:color w:val="000000"/>
          <w:lang w:val="uk-UA"/>
        </w:rPr>
        <w:t>,</w:t>
      </w:r>
      <w:r w:rsidRPr="007D4752">
        <w:rPr>
          <w:color w:val="000000"/>
          <w:lang w:val="uk-UA"/>
        </w:rPr>
        <w:t xml:space="preserve"> кадастровий номер 4412900000:0</w:t>
      </w:r>
      <w:r>
        <w:rPr>
          <w:color w:val="000000"/>
          <w:lang w:val="uk-UA"/>
        </w:rPr>
        <w:t>2</w:t>
      </w:r>
      <w:r w:rsidRPr="007D4752">
        <w:rPr>
          <w:color w:val="000000"/>
          <w:lang w:val="uk-UA"/>
        </w:rPr>
        <w:t>:00</w:t>
      </w:r>
      <w:r>
        <w:rPr>
          <w:color w:val="000000"/>
          <w:lang w:val="uk-UA"/>
        </w:rPr>
        <w:t>3</w:t>
      </w:r>
      <w:r w:rsidRPr="007D4752">
        <w:rPr>
          <w:color w:val="000000"/>
          <w:lang w:val="uk-UA"/>
        </w:rPr>
        <w:t>:0</w:t>
      </w:r>
      <w:r>
        <w:rPr>
          <w:color w:val="000000"/>
          <w:lang w:val="uk-UA"/>
        </w:rPr>
        <w:t>053</w:t>
      </w:r>
      <w:r w:rsidRPr="007D4752">
        <w:rPr>
          <w:color w:val="000000"/>
          <w:lang w:val="uk-UA"/>
        </w:rPr>
        <w:t xml:space="preserve">, загальною площею </w:t>
      </w:r>
      <w:r>
        <w:rPr>
          <w:color w:val="000000"/>
          <w:lang w:val="uk-UA"/>
        </w:rPr>
        <w:t>2,4068</w:t>
      </w:r>
      <w:r w:rsidRPr="007D4752">
        <w:rPr>
          <w:color w:val="000000"/>
          <w:lang w:val="uk-UA"/>
        </w:rPr>
        <w:t xml:space="preserve"> га, </w:t>
      </w:r>
      <w:r w:rsidRPr="007D4752">
        <w:rPr>
          <w:rFonts w:ascii="Times New Roman CYR" w:hAnsi="Times New Roman CYR" w:cs="Times New Roman CYR"/>
          <w:color w:val="000000"/>
          <w:lang w:val="uk-UA"/>
        </w:rPr>
        <w:t xml:space="preserve">яка </w:t>
      </w:r>
      <w:r>
        <w:rPr>
          <w:rFonts w:ascii="Times New Roman CYR" w:hAnsi="Times New Roman CYR" w:cs="Times New Roman CYR"/>
          <w:color w:val="000000"/>
          <w:lang w:val="uk-UA"/>
        </w:rPr>
        <w:t>перебуває в постійному</w:t>
      </w:r>
      <w:r w:rsidRPr="007D4752">
        <w:rPr>
          <w:rFonts w:ascii="Times New Roman CYR" w:hAnsi="Times New Roman CYR" w:cs="Times New Roman CYR"/>
          <w:color w:val="000000"/>
          <w:lang w:val="uk-UA"/>
        </w:rPr>
        <w:t xml:space="preserve"> користуванн</w:t>
      </w:r>
      <w:r>
        <w:rPr>
          <w:rFonts w:ascii="Times New Roman CYR" w:hAnsi="Times New Roman CYR" w:cs="Times New Roman CYR"/>
          <w:color w:val="000000"/>
          <w:lang w:val="uk-UA"/>
        </w:rPr>
        <w:t>і</w:t>
      </w:r>
      <w:r w:rsidRPr="007D4752">
        <w:rPr>
          <w:rFonts w:ascii="Times New Roman CYR" w:hAnsi="Times New Roman CYR" w:cs="Times New Roman CYR"/>
          <w:color w:val="000000"/>
          <w:lang w:val="uk-UA"/>
        </w:rPr>
        <w:t xml:space="preserve"> </w:t>
      </w:r>
      <w:r>
        <w:rPr>
          <w:color w:val="000000"/>
          <w:lang w:val="uk-UA"/>
        </w:rPr>
        <w:t>комунального некомерційного підприємства</w:t>
      </w:r>
      <w:r>
        <w:rPr>
          <w:rFonts w:ascii="Times New Roman CYR" w:hAnsi="Times New Roman CYR" w:cs="Times New Roman CYR"/>
          <w:color w:val="000000"/>
          <w:lang w:val="uk-UA"/>
        </w:rPr>
        <w:t xml:space="preserve"> «</w:t>
      </w:r>
      <w:proofErr w:type="spellStart"/>
      <w:r>
        <w:rPr>
          <w:rFonts w:ascii="Times New Roman CYR" w:hAnsi="Times New Roman CYR" w:cs="Times New Roman CYR"/>
          <w:lang w:val="uk-UA"/>
        </w:rPr>
        <w:t>Сєвєродонецька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міська багатопрофільна лікарня</w:t>
      </w:r>
      <w:r>
        <w:rPr>
          <w:color w:val="000000"/>
          <w:lang w:val="uk-UA"/>
        </w:rPr>
        <w:t>»</w:t>
      </w:r>
      <w:r w:rsidRPr="0078382A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</w:t>
      </w:r>
      <w:r w:rsidRPr="007D4752">
        <w:rPr>
          <w:color w:val="000000"/>
          <w:lang w:val="uk-UA"/>
        </w:rPr>
        <w:t xml:space="preserve">та зареєстрована у </w:t>
      </w:r>
      <w:r w:rsidRPr="007D4752">
        <w:rPr>
          <w:color w:val="000000"/>
          <w:shd w:val="clear" w:color="auto" w:fill="FFFFFF"/>
          <w:lang w:val="uk-UA"/>
        </w:rPr>
        <w:t>Державному земельному кадастрі,</w:t>
      </w:r>
      <w:r w:rsidRPr="007D4752">
        <w:rPr>
          <w:color w:val="000000"/>
          <w:lang w:val="uk-UA"/>
        </w:rPr>
        <w:t xml:space="preserve"> поділивши її на окремі земельні ділянки,</w:t>
      </w:r>
      <w:r w:rsidRPr="00D26CDB">
        <w:rPr>
          <w:color w:val="000000"/>
          <w:lang w:val="uk-UA"/>
        </w:rPr>
        <w:t xml:space="preserve"> </w:t>
      </w:r>
      <w:r w:rsidRPr="000D6FC7">
        <w:rPr>
          <w:color w:val="000000"/>
          <w:lang w:val="uk-UA"/>
        </w:rPr>
        <w:t xml:space="preserve">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7E1648">
        <w:rPr>
          <w:color w:val="000000"/>
          <w:lang w:val="uk-UA"/>
        </w:rPr>
        <w:t xml:space="preserve">168 </w:t>
      </w:r>
      <w:r w:rsidRPr="000D6FC7">
        <w:rPr>
          <w:color w:val="000000"/>
          <w:lang w:val="uk-UA"/>
        </w:rPr>
        <w:t xml:space="preserve">від </w:t>
      </w:r>
      <w:r w:rsidR="007E1648">
        <w:rPr>
          <w:color w:val="000000"/>
          <w:lang w:val="uk-UA"/>
        </w:rPr>
        <w:t>31.03.</w:t>
      </w:r>
      <w:r>
        <w:rPr>
          <w:color w:val="000000"/>
          <w:lang w:val="uk-UA"/>
        </w:rPr>
        <w:t>2020</w:t>
      </w:r>
      <w:r w:rsidRPr="000D6FC7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, </w:t>
      </w:r>
      <w:r w:rsidRPr="007D4752">
        <w:rPr>
          <w:color w:val="000000"/>
          <w:lang w:val="uk-UA"/>
        </w:rPr>
        <w:t xml:space="preserve"> відповідно до статей 12, 79¹, 122, 123 Земельного Кодексу України, статей 25, 56 Закону України «Про землеустрій», керуючись пунктом 34 частини першої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 </w:t>
      </w:r>
      <w:r w:rsidRPr="007D4752">
        <w:rPr>
          <w:color w:val="000000"/>
          <w:lang w:val="uk-UA"/>
        </w:rPr>
        <w:t>міська рада</w:t>
      </w:r>
    </w:p>
    <w:p w:rsidR="003F3340" w:rsidRPr="007D4752" w:rsidRDefault="003F3340" w:rsidP="00FF59BE">
      <w:pPr>
        <w:autoSpaceDE w:val="0"/>
        <w:autoSpaceDN w:val="0"/>
        <w:adjustRightInd w:val="0"/>
        <w:ind w:left="180"/>
        <w:jc w:val="both"/>
        <w:rPr>
          <w:color w:val="000000"/>
          <w:sz w:val="16"/>
          <w:szCs w:val="16"/>
          <w:lang w:val="uk-UA"/>
        </w:rPr>
      </w:pPr>
    </w:p>
    <w:p w:rsidR="003F3340" w:rsidRPr="007D4752" w:rsidRDefault="003F3340" w:rsidP="00FF59BE">
      <w:pPr>
        <w:widowControl w:val="0"/>
        <w:autoSpaceDE w:val="0"/>
        <w:autoSpaceDN w:val="0"/>
        <w:adjustRightInd w:val="0"/>
        <w:ind w:left="180"/>
        <w:jc w:val="both"/>
        <w:rPr>
          <w:b/>
          <w:bCs/>
          <w:color w:val="000000"/>
          <w:lang w:val="uk-UA"/>
        </w:rPr>
      </w:pPr>
      <w:r w:rsidRPr="007D4752">
        <w:rPr>
          <w:color w:val="000000"/>
          <w:lang w:val="uk-UA"/>
        </w:rPr>
        <w:t xml:space="preserve">          </w:t>
      </w:r>
      <w:r w:rsidRPr="007D4752">
        <w:rPr>
          <w:b/>
          <w:bCs/>
          <w:color w:val="000000"/>
          <w:lang w:val="uk-UA"/>
        </w:rPr>
        <w:t xml:space="preserve">ВИРІШИЛА:  </w:t>
      </w:r>
    </w:p>
    <w:p w:rsidR="003F3340" w:rsidRPr="007D4752" w:rsidRDefault="003F3340" w:rsidP="00FF59BE">
      <w:pPr>
        <w:widowControl w:val="0"/>
        <w:autoSpaceDE w:val="0"/>
        <w:autoSpaceDN w:val="0"/>
        <w:adjustRightInd w:val="0"/>
        <w:ind w:left="180"/>
        <w:jc w:val="both"/>
        <w:rPr>
          <w:color w:val="000000"/>
          <w:sz w:val="16"/>
          <w:szCs w:val="16"/>
          <w:lang w:val="uk-UA"/>
        </w:rPr>
      </w:pPr>
      <w:r w:rsidRPr="007D4752">
        <w:rPr>
          <w:b/>
          <w:bCs/>
          <w:color w:val="000000"/>
          <w:lang w:val="uk-UA"/>
        </w:rPr>
        <w:t xml:space="preserve"> </w:t>
      </w:r>
    </w:p>
    <w:p w:rsidR="003F3340" w:rsidRPr="007D4752" w:rsidRDefault="003F3340" w:rsidP="00FF59B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 xml:space="preserve">          1. Надати </w:t>
      </w:r>
      <w:r>
        <w:rPr>
          <w:color w:val="000000"/>
          <w:lang w:val="uk-UA"/>
        </w:rPr>
        <w:t>комунальному некомерційному підприємству</w:t>
      </w:r>
      <w:r>
        <w:rPr>
          <w:rFonts w:ascii="Times New Roman CYR" w:hAnsi="Times New Roman CYR" w:cs="Times New Roman CYR"/>
          <w:lang w:val="uk-UA"/>
        </w:rPr>
        <w:t xml:space="preserve"> «</w:t>
      </w:r>
      <w:proofErr w:type="spellStart"/>
      <w:r>
        <w:rPr>
          <w:rFonts w:ascii="Times New Roman CYR" w:hAnsi="Times New Roman CYR" w:cs="Times New Roman CYR"/>
          <w:lang w:val="uk-UA"/>
        </w:rPr>
        <w:t>Сєвєродонецька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міська багатопрофільна лікарня»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 </w:t>
      </w:r>
      <w:r w:rsidRPr="007D4752">
        <w:rPr>
          <w:color w:val="000000"/>
          <w:lang w:val="uk-UA"/>
        </w:rPr>
        <w:t xml:space="preserve">згоду на поділ земельної ділянки загальною площею </w:t>
      </w:r>
      <w:r>
        <w:rPr>
          <w:color w:val="000000"/>
          <w:lang w:val="uk-UA"/>
        </w:rPr>
        <w:t>2,4068</w:t>
      </w:r>
      <w:r w:rsidRPr="007D4752">
        <w:rPr>
          <w:color w:val="000000"/>
          <w:lang w:val="uk-UA"/>
        </w:rPr>
        <w:t xml:space="preserve"> га, кадастровий номер 4412900000:0</w:t>
      </w:r>
      <w:r>
        <w:rPr>
          <w:color w:val="000000"/>
          <w:lang w:val="uk-UA"/>
        </w:rPr>
        <w:t>2</w:t>
      </w:r>
      <w:r w:rsidRPr="007D4752">
        <w:rPr>
          <w:color w:val="000000"/>
          <w:lang w:val="uk-UA"/>
        </w:rPr>
        <w:t>:00</w:t>
      </w:r>
      <w:r>
        <w:rPr>
          <w:color w:val="000000"/>
          <w:lang w:val="uk-UA"/>
        </w:rPr>
        <w:t>3</w:t>
      </w:r>
      <w:r w:rsidRPr="007D4752">
        <w:rPr>
          <w:color w:val="000000"/>
          <w:lang w:val="uk-UA"/>
        </w:rPr>
        <w:t>:0</w:t>
      </w:r>
      <w:r>
        <w:rPr>
          <w:color w:val="000000"/>
          <w:lang w:val="uk-UA"/>
        </w:rPr>
        <w:t>053</w:t>
      </w:r>
      <w:r w:rsidRPr="007D4752">
        <w:rPr>
          <w:color w:val="000000"/>
          <w:lang w:val="uk-UA"/>
        </w:rPr>
        <w:t xml:space="preserve">, яка розташована за адресою: Луганська обл., м. </w:t>
      </w:r>
      <w:proofErr w:type="spellStart"/>
      <w:r w:rsidRPr="007D4752">
        <w:rPr>
          <w:color w:val="000000"/>
          <w:lang w:val="uk-UA"/>
        </w:rPr>
        <w:t>Сєвєродонецьк</w:t>
      </w:r>
      <w:proofErr w:type="spellEnd"/>
      <w:r w:rsidRPr="007D4752">
        <w:rPr>
          <w:color w:val="000000"/>
          <w:lang w:val="uk-UA"/>
        </w:rPr>
        <w:t xml:space="preserve">, вулиця </w:t>
      </w:r>
      <w:proofErr w:type="spellStart"/>
      <w:r>
        <w:rPr>
          <w:color w:val="000000"/>
          <w:lang w:val="uk-UA"/>
        </w:rPr>
        <w:t>Сметаніна</w:t>
      </w:r>
      <w:proofErr w:type="spellEnd"/>
      <w:r>
        <w:rPr>
          <w:color w:val="000000"/>
          <w:lang w:val="uk-UA"/>
        </w:rPr>
        <w:t>, 5</w:t>
      </w:r>
      <w:r w:rsidRPr="007D4752">
        <w:rPr>
          <w:color w:val="000000"/>
          <w:lang w:val="uk-UA"/>
        </w:rPr>
        <w:t xml:space="preserve">, без зміни цільового призначення, в межах категорії земель </w:t>
      </w:r>
      <w:r>
        <w:rPr>
          <w:color w:val="000000"/>
          <w:lang w:val="uk-UA"/>
        </w:rPr>
        <w:t>–</w:t>
      </w:r>
      <w:r w:rsidRPr="007D475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будівництва та обслуговування будівель закладів охорони здоров’я</w:t>
      </w:r>
      <w:r w:rsidRPr="007D4752">
        <w:rPr>
          <w:color w:val="000000"/>
          <w:lang w:val="uk-UA"/>
        </w:rPr>
        <w:t xml:space="preserve">,  поділивши її  на </w:t>
      </w:r>
      <w:r>
        <w:rPr>
          <w:color w:val="000000"/>
          <w:lang w:val="uk-UA"/>
        </w:rPr>
        <w:t xml:space="preserve">п’ять </w:t>
      </w:r>
      <w:r w:rsidRPr="007D4752">
        <w:rPr>
          <w:color w:val="000000"/>
          <w:lang w:val="uk-UA"/>
        </w:rPr>
        <w:t>окрем</w:t>
      </w:r>
      <w:r>
        <w:rPr>
          <w:color w:val="000000"/>
          <w:lang w:val="uk-UA"/>
        </w:rPr>
        <w:t>их</w:t>
      </w:r>
      <w:r w:rsidRPr="007D4752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их</w:t>
      </w:r>
      <w:r w:rsidRPr="007D4752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ок</w:t>
      </w:r>
      <w:r w:rsidRPr="007D4752">
        <w:rPr>
          <w:color w:val="000000"/>
          <w:lang w:val="uk-UA"/>
        </w:rPr>
        <w:t>, наступним чином:</w:t>
      </w:r>
    </w:p>
    <w:p w:rsidR="003F3340" w:rsidRDefault="003F3340" w:rsidP="00FF59BE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ab/>
        <w:t xml:space="preserve">       - на земельну ділянку, площею 0,</w:t>
      </w:r>
      <w:r>
        <w:rPr>
          <w:color w:val="000000"/>
          <w:lang w:val="uk-UA"/>
        </w:rPr>
        <w:t>0924</w:t>
      </w:r>
      <w:r w:rsidRPr="007D4752">
        <w:rPr>
          <w:color w:val="000000"/>
          <w:lang w:val="uk-UA"/>
        </w:rPr>
        <w:t xml:space="preserve"> га;</w:t>
      </w:r>
    </w:p>
    <w:p w:rsidR="003F3340" w:rsidRPr="007D4752" w:rsidRDefault="003F3340" w:rsidP="006E56D1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ab/>
        <w:t xml:space="preserve">       - на земельну ділянку, площею 0,</w:t>
      </w:r>
      <w:r>
        <w:rPr>
          <w:color w:val="000000"/>
          <w:lang w:val="uk-UA"/>
        </w:rPr>
        <w:t>0862</w:t>
      </w:r>
      <w:r w:rsidRPr="007D4752">
        <w:rPr>
          <w:color w:val="000000"/>
          <w:lang w:val="uk-UA"/>
        </w:rPr>
        <w:t xml:space="preserve"> га;</w:t>
      </w:r>
    </w:p>
    <w:p w:rsidR="003F3340" w:rsidRPr="007D4752" w:rsidRDefault="003F3340" w:rsidP="006E56D1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ab/>
        <w:t xml:space="preserve">       - на земельну ділянку, площею 0,</w:t>
      </w:r>
      <w:r>
        <w:rPr>
          <w:color w:val="000000"/>
          <w:lang w:val="uk-UA"/>
        </w:rPr>
        <w:t>8414</w:t>
      </w:r>
      <w:r w:rsidRPr="007D4752">
        <w:rPr>
          <w:color w:val="000000"/>
          <w:lang w:val="uk-UA"/>
        </w:rPr>
        <w:t xml:space="preserve"> га;</w:t>
      </w:r>
    </w:p>
    <w:p w:rsidR="003F3340" w:rsidRDefault="003F3340" w:rsidP="006E56D1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ab/>
        <w:t xml:space="preserve">       - на </w:t>
      </w:r>
      <w:r>
        <w:rPr>
          <w:color w:val="000000"/>
          <w:lang w:val="uk-UA"/>
        </w:rPr>
        <w:t>земельну ділянку, площею 1,1356</w:t>
      </w:r>
      <w:r w:rsidRPr="007D4752">
        <w:rPr>
          <w:color w:val="000000"/>
          <w:lang w:val="uk-UA"/>
        </w:rPr>
        <w:t xml:space="preserve"> га;</w:t>
      </w:r>
    </w:p>
    <w:p w:rsidR="003F3340" w:rsidRPr="007D4752" w:rsidRDefault="003F3340" w:rsidP="006E56D1">
      <w:pPr>
        <w:widowControl w:val="0"/>
        <w:tabs>
          <w:tab w:val="left" w:pos="180"/>
          <w:tab w:val="left" w:pos="426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7D4752">
        <w:rPr>
          <w:color w:val="000000"/>
          <w:lang w:val="uk-UA"/>
        </w:rPr>
        <w:tab/>
        <w:t xml:space="preserve">       - на земельну ділянку, площею 0,</w:t>
      </w:r>
      <w:r>
        <w:rPr>
          <w:color w:val="000000"/>
          <w:lang w:val="uk-UA"/>
        </w:rPr>
        <w:t>2512 га.</w:t>
      </w:r>
    </w:p>
    <w:p w:rsidR="003F3340" w:rsidRDefault="003F3340" w:rsidP="00FF59BE">
      <w:pPr>
        <w:widowControl w:val="0"/>
        <w:tabs>
          <w:tab w:val="left" w:pos="-2835"/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   </w:t>
      </w:r>
      <w:r>
        <w:rPr>
          <w:color w:val="000000"/>
          <w:lang w:val="uk-UA"/>
        </w:rPr>
        <w:t>2.  Дане  рішення  підлягає оприлюдненню.</w:t>
      </w:r>
    </w:p>
    <w:p w:rsidR="003F3340" w:rsidRDefault="003F3340" w:rsidP="00FF59B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                   розвитку селищ.</w:t>
      </w:r>
    </w:p>
    <w:p w:rsidR="003F3340" w:rsidRDefault="003F3340" w:rsidP="00D26CDB">
      <w:pPr>
        <w:widowControl w:val="0"/>
        <w:ind w:right="-180"/>
        <w:rPr>
          <w:b/>
          <w:bCs/>
          <w:color w:val="000000"/>
          <w:lang w:val="uk-UA"/>
        </w:rPr>
      </w:pPr>
    </w:p>
    <w:p w:rsidR="003F3340" w:rsidRPr="0034442D" w:rsidRDefault="003F3340" w:rsidP="00D26CDB">
      <w:pPr>
        <w:widowControl w:val="0"/>
        <w:ind w:right="-180"/>
        <w:rPr>
          <w:b/>
          <w:bCs/>
          <w:color w:val="000000"/>
          <w:lang w:val="uk-UA"/>
        </w:rPr>
      </w:pPr>
      <w:r w:rsidRPr="0034442D">
        <w:rPr>
          <w:b/>
          <w:bCs/>
          <w:color w:val="000000"/>
          <w:lang w:val="uk-UA"/>
        </w:rPr>
        <w:t>Секретар міської ради,</w:t>
      </w:r>
    </w:p>
    <w:p w:rsidR="003F3340" w:rsidRPr="0034442D" w:rsidRDefault="003F3340" w:rsidP="00D26CDB">
      <w:pPr>
        <w:widowControl w:val="0"/>
        <w:jc w:val="both"/>
        <w:rPr>
          <w:b/>
          <w:bCs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proofErr w:type="spellStart"/>
      <w:r>
        <w:rPr>
          <w:b/>
          <w:bCs/>
          <w:color w:val="000000"/>
          <w:lang w:val="uk-UA"/>
        </w:rPr>
        <w:t>Вячеслав</w:t>
      </w:r>
      <w:proofErr w:type="spellEnd"/>
      <w:r>
        <w:rPr>
          <w:b/>
          <w:bCs/>
          <w:color w:val="000000"/>
          <w:lang w:val="uk-UA"/>
        </w:rPr>
        <w:t xml:space="preserve"> ТКАЧУК</w:t>
      </w:r>
    </w:p>
    <w:p w:rsidR="003F3340" w:rsidRPr="0034442D" w:rsidRDefault="003F3340" w:rsidP="00D26CDB">
      <w:pPr>
        <w:widowControl w:val="0"/>
        <w:jc w:val="both"/>
        <w:rPr>
          <w:b/>
          <w:bCs/>
          <w:lang w:val="uk-UA"/>
        </w:rPr>
      </w:pPr>
      <w:r w:rsidRPr="0034442D">
        <w:rPr>
          <w:b/>
          <w:bCs/>
          <w:lang w:val="uk-UA"/>
        </w:rPr>
        <w:tab/>
      </w:r>
    </w:p>
    <w:sectPr w:rsidR="003F3340" w:rsidRPr="0034442D" w:rsidSect="00D26CDB">
      <w:pgSz w:w="11906" w:h="16838"/>
      <w:pgMar w:top="18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F5"/>
    <w:rsid w:val="00015FE7"/>
    <w:rsid w:val="00044B92"/>
    <w:rsid w:val="000503F5"/>
    <w:rsid w:val="00052AED"/>
    <w:rsid w:val="00076452"/>
    <w:rsid w:val="000822EE"/>
    <w:rsid w:val="00097EA2"/>
    <w:rsid w:val="000B0ADB"/>
    <w:rsid w:val="000B19A0"/>
    <w:rsid w:val="000B2615"/>
    <w:rsid w:val="000D6FC7"/>
    <w:rsid w:val="000E3263"/>
    <w:rsid w:val="000F1C48"/>
    <w:rsid w:val="001039F5"/>
    <w:rsid w:val="00103CBF"/>
    <w:rsid w:val="00103D7F"/>
    <w:rsid w:val="00130D7E"/>
    <w:rsid w:val="001427CC"/>
    <w:rsid w:val="00195AA5"/>
    <w:rsid w:val="00195FE8"/>
    <w:rsid w:val="00197C11"/>
    <w:rsid w:val="00197E74"/>
    <w:rsid w:val="001A5FD2"/>
    <w:rsid w:val="001D1E42"/>
    <w:rsid w:val="001E668D"/>
    <w:rsid w:val="001F70F2"/>
    <w:rsid w:val="00200C00"/>
    <w:rsid w:val="00202BB6"/>
    <w:rsid w:val="00206992"/>
    <w:rsid w:val="00244436"/>
    <w:rsid w:val="002463C5"/>
    <w:rsid w:val="0025098D"/>
    <w:rsid w:val="002512B5"/>
    <w:rsid w:val="00255B73"/>
    <w:rsid w:val="002A16E0"/>
    <w:rsid w:val="002A2B0F"/>
    <w:rsid w:val="002A671C"/>
    <w:rsid w:val="0034442D"/>
    <w:rsid w:val="0038615C"/>
    <w:rsid w:val="003904D7"/>
    <w:rsid w:val="00393B85"/>
    <w:rsid w:val="003946AA"/>
    <w:rsid w:val="003A5A75"/>
    <w:rsid w:val="003B0C5F"/>
    <w:rsid w:val="003D1476"/>
    <w:rsid w:val="003D4AEF"/>
    <w:rsid w:val="003F3340"/>
    <w:rsid w:val="003F6691"/>
    <w:rsid w:val="004367A8"/>
    <w:rsid w:val="00442AD2"/>
    <w:rsid w:val="00446F7B"/>
    <w:rsid w:val="00450C06"/>
    <w:rsid w:val="00475B21"/>
    <w:rsid w:val="00493A01"/>
    <w:rsid w:val="004A2A00"/>
    <w:rsid w:val="004C3CFA"/>
    <w:rsid w:val="004E0BD4"/>
    <w:rsid w:val="004F5033"/>
    <w:rsid w:val="00506CF3"/>
    <w:rsid w:val="005165E6"/>
    <w:rsid w:val="00522190"/>
    <w:rsid w:val="0052375F"/>
    <w:rsid w:val="00533386"/>
    <w:rsid w:val="00543A0C"/>
    <w:rsid w:val="00563F6F"/>
    <w:rsid w:val="00574666"/>
    <w:rsid w:val="00585091"/>
    <w:rsid w:val="005C2B8B"/>
    <w:rsid w:val="005D7A48"/>
    <w:rsid w:val="005F4467"/>
    <w:rsid w:val="006318DA"/>
    <w:rsid w:val="006801E8"/>
    <w:rsid w:val="006A6F6C"/>
    <w:rsid w:val="006B0EE6"/>
    <w:rsid w:val="006B5CDB"/>
    <w:rsid w:val="006E56D1"/>
    <w:rsid w:val="006F0DA3"/>
    <w:rsid w:val="007021DD"/>
    <w:rsid w:val="00714ED7"/>
    <w:rsid w:val="007751FC"/>
    <w:rsid w:val="00776B38"/>
    <w:rsid w:val="00781E16"/>
    <w:rsid w:val="0078382A"/>
    <w:rsid w:val="007916B3"/>
    <w:rsid w:val="007C2BEA"/>
    <w:rsid w:val="007D4752"/>
    <w:rsid w:val="007E1648"/>
    <w:rsid w:val="00800724"/>
    <w:rsid w:val="00813698"/>
    <w:rsid w:val="008204E0"/>
    <w:rsid w:val="008236CF"/>
    <w:rsid w:val="00856602"/>
    <w:rsid w:val="00890BA5"/>
    <w:rsid w:val="008B3BA2"/>
    <w:rsid w:val="008C233F"/>
    <w:rsid w:val="008D58C0"/>
    <w:rsid w:val="008D7040"/>
    <w:rsid w:val="008E111B"/>
    <w:rsid w:val="008E5D5E"/>
    <w:rsid w:val="0094518D"/>
    <w:rsid w:val="00950FC5"/>
    <w:rsid w:val="009609AB"/>
    <w:rsid w:val="009677BF"/>
    <w:rsid w:val="009716F5"/>
    <w:rsid w:val="0098368A"/>
    <w:rsid w:val="00997110"/>
    <w:rsid w:val="00997BC7"/>
    <w:rsid w:val="009A45A6"/>
    <w:rsid w:val="009D6493"/>
    <w:rsid w:val="009E1464"/>
    <w:rsid w:val="009E62ED"/>
    <w:rsid w:val="00A07882"/>
    <w:rsid w:val="00A15AEC"/>
    <w:rsid w:val="00A2738F"/>
    <w:rsid w:val="00A65F40"/>
    <w:rsid w:val="00AA4DCE"/>
    <w:rsid w:val="00AA793D"/>
    <w:rsid w:val="00AB2D6A"/>
    <w:rsid w:val="00AD1A8E"/>
    <w:rsid w:val="00AD49F6"/>
    <w:rsid w:val="00AE17FB"/>
    <w:rsid w:val="00B06527"/>
    <w:rsid w:val="00B42D45"/>
    <w:rsid w:val="00B52782"/>
    <w:rsid w:val="00B62B4E"/>
    <w:rsid w:val="00B76D99"/>
    <w:rsid w:val="00B91804"/>
    <w:rsid w:val="00B94BD8"/>
    <w:rsid w:val="00B96B1A"/>
    <w:rsid w:val="00BA0B1E"/>
    <w:rsid w:val="00BD2F85"/>
    <w:rsid w:val="00BE6B1D"/>
    <w:rsid w:val="00C10DC2"/>
    <w:rsid w:val="00C205A4"/>
    <w:rsid w:val="00C251C0"/>
    <w:rsid w:val="00C259BE"/>
    <w:rsid w:val="00C4720F"/>
    <w:rsid w:val="00C500A8"/>
    <w:rsid w:val="00C503EB"/>
    <w:rsid w:val="00C52984"/>
    <w:rsid w:val="00C70DDB"/>
    <w:rsid w:val="00CD536D"/>
    <w:rsid w:val="00D26CDB"/>
    <w:rsid w:val="00D27A63"/>
    <w:rsid w:val="00D33464"/>
    <w:rsid w:val="00D3442A"/>
    <w:rsid w:val="00D355F5"/>
    <w:rsid w:val="00D36393"/>
    <w:rsid w:val="00D367E4"/>
    <w:rsid w:val="00D54D97"/>
    <w:rsid w:val="00D85789"/>
    <w:rsid w:val="00D86023"/>
    <w:rsid w:val="00D90530"/>
    <w:rsid w:val="00DD5E7E"/>
    <w:rsid w:val="00E17C76"/>
    <w:rsid w:val="00E25170"/>
    <w:rsid w:val="00E37F86"/>
    <w:rsid w:val="00E444EB"/>
    <w:rsid w:val="00E519A0"/>
    <w:rsid w:val="00E536E0"/>
    <w:rsid w:val="00E549DC"/>
    <w:rsid w:val="00E73CDC"/>
    <w:rsid w:val="00EC2E59"/>
    <w:rsid w:val="00EC4FCA"/>
    <w:rsid w:val="00EC6D1C"/>
    <w:rsid w:val="00EE6F2A"/>
    <w:rsid w:val="00F01B8A"/>
    <w:rsid w:val="00F34883"/>
    <w:rsid w:val="00F401D7"/>
    <w:rsid w:val="00F63DC4"/>
    <w:rsid w:val="00F91BAD"/>
    <w:rsid w:val="00FA3C83"/>
    <w:rsid w:val="00FC19E5"/>
    <w:rsid w:val="00FC1DAD"/>
    <w:rsid w:val="00FC40DE"/>
    <w:rsid w:val="00FC46C8"/>
    <w:rsid w:val="00FE7954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9F5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9F5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206992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2375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34</cp:revision>
  <cp:lastPrinted>2020-03-24T08:13:00Z</cp:lastPrinted>
  <dcterms:created xsi:type="dcterms:W3CDTF">2020-03-18T12:26:00Z</dcterms:created>
  <dcterms:modified xsi:type="dcterms:W3CDTF">2020-04-07T11:35:00Z</dcterms:modified>
</cp:coreProperties>
</file>